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bf3a" w14:textId="e6bb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декабря 2017 года № С 17-3. Зарегистрировано Департаментом юстиции Акмолинской области 5 января 2018 года № 6277.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Аккольский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Аккольского районного маслихата Акмолинской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С18-2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