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7ba" w14:textId="389d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2016 года № 6С 7/3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9/3. Зарегистрировано Департаментом юстиции Акмолинской области 1 марта 2017 года № 5790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2017-2019 годы" от 23 декабря 2016 года № 6С 7/3 (зарегистрировано в Реестре государственной регистрации нормативных правовых актов № 5666, опубликовано 10 февраля 2017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4 035 492,1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1 288 393,0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7 698,1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83 915,0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2 655 486,0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4 039 377,9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6 770,0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10 211,0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11 210,0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11 210,0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-21 865,8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21 865,8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10 211,0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15 095,8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А.В. Чириков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 февраля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4 035 492,1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городом районного значения, селами, сельскими округами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8195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