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f1fa" w14:textId="104f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Буландынского района, подъемного пособия и социальной поддержки для приобретения или строительства жилья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20 февраля 2017 года № 6С-9/8. Зарегистрировано Департаментом юстиции Акмолинской области 14 марта 2017 года № 5828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Буландынского района на 2017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А.Есентуров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февраля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