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145a" w14:textId="8b51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2016 года № 6С-8/1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августа 2017 года № 6С-13/3. Зарегистрировано Департаментом юстиции Акмолинской области 31 августа 2017 года № 6063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статьей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2017-2019 годы" от 23 декабря 2016 года № 6С-8/1 (зарегистрировано в Реестре государственной регистрации нормативных правовых актов № 5693, опубликовано 20 января 2017 года в газете "Бұланды Ақпарат")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3999498,7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662501,0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33904,0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3244764,7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4070598,9 тысяч тенге;";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земли;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2017 год предусмотрены объемы трансфертов, передаваемых из районного бюджета органам местного самоуправления в сумме 43863,0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города 36330,0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452,0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Даниловскому сельскому округу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303,0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1132,0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1405,0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1205,0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656,0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13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3999498,7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4070598,9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2743560,1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1988130,4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-102178,6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811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