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06ed7" w14:textId="8b06e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лиц, состоящих на учете службы пробации в Ерейментауском районе на 2018 год</w:t>
      </w:r>
    </w:p>
    <w:p>
      <w:pPr>
        <w:spacing w:after="0"/>
        <w:ind w:left="0"/>
        <w:jc w:val="both"/>
      </w:pPr>
      <w:r>
        <w:rPr>
          <w:rFonts w:ascii="Times New Roman"/>
          <w:b w:val="false"/>
          <w:i w:val="false"/>
          <w:color w:val="000000"/>
          <w:sz w:val="28"/>
        </w:rPr>
        <w:t>Постановление акимата Ерейментауского района Акмолинской области от 30 октября 2017 года № а-10/361. Зарегистрировано Департаментом юстиции Акмолинской области 14 ноября 2017 года № 6163.</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подпунктом 8)</w:t>
      </w:r>
      <w:r>
        <w:rPr>
          <w:rFonts w:ascii="Times New Roman"/>
          <w:b w:val="false"/>
          <w:i w:val="false"/>
          <w:color w:val="000000"/>
          <w:sz w:val="28"/>
        </w:rPr>
        <w:t xml:space="preserve"> статьи 9,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Ерейментауского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Ерейментауском районе на 2018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состоящих на учете службы пробации в Ерейментауском районе на 2018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Альжанова А. Е.</w:t>
      </w:r>
    </w:p>
    <w:bookmarkEnd w:id="3"/>
    <w:bookmarkStart w:name="z5"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Ерейментауского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Е.Нугманов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Ерейментауского района</w:t>
            </w:r>
            <w:r>
              <w:br/>
            </w:r>
            <w:r>
              <w:rPr>
                <w:rFonts w:ascii="Times New Roman"/>
                <w:b w:val="false"/>
                <w:i w:val="false"/>
                <w:color w:val="000000"/>
                <w:sz w:val="20"/>
              </w:rPr>
              <w:t>от "30 " октября 2017 года</w:t>
            </w:r>
            <w:r>
              <w:br/>
            </w:r>
            <w:r>
              <w:rPr>
                <w:rFonts w:ascii="Times New Roman"/>
                <w:b w:val="false"/>
                <w:i w:val="false"/>
                <w:color w:val="000000"/>
                <w:sz w:val="20"/>
              </w:rPr>
              <w:t>№ а-10/361</w:t>
            </w:r>
          </w:p>
        </w:tc>
      </w:tr>
    </w:tbl>
    <w:bookmarkStart w:name="z7" w:id="5"/>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в Ерейментауском районе на 2018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1"/>
        <w:gridCol w:w="4645"/>
        <w:gridCol w:w="1641"/>
        <w:gridCol w:w="4373"/>
      </w:tblGrid>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"Аккорд-НС"</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"Мандаев"</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Ерейментауского района</w:t>
            </w:r>
            <w:r>
              <w:br/>
            </w:r>
            <w:r>
              <w:rPr>
                <w:rFonts w:ascii="Times New Roman"/>
                <w:b w:val="false"/>
                <w:i w:val="false"/>
                <w:color w:val="000000"/>
                <w:sz w:val="20"/>
              </w:rPr>
              <w:t>от "30" октября 2017 года</w:t>
            </w:r>
            <w:r>
              <w:br/>
            </w:r>
            <w:r>
              <w:rPr>
                <w:rFonts w:ascii="Times New Roman"/>
                <w:b w:val="false"/>
                <w:i w:val="false"/>
                <w:color w:val="000000"/>
                <w:sz w:val="20"/>
              </w:rPr>
              <w:t>№ а-10/361</w:t>
            </w:r>
          </w:p>
        </w:tc>
      </w:tr>
    </w:tbl>
    <w:bookmarkStart w:name="z9" w:id="6"/>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Ерейментауском районе на 2018 год</w:t>
      </w:r>
    </w:p>
    <w:bookmarkEnd w:id="6"/>
    <w:p>
      <w:pPr>
        <w:spacing w:after="0"/>
        <w:ind w:left="0"/>
        <w:jc w:val="both"/>
      </w:pPr>
      <w:r>
        <w:rPr>
          <w:rFonts w:ascii="Times New Roman"/>
          <w:b w:val="false"/>
          <w:i w:val="false"/>
          <w:color w:val="ff0000"/>
          <w:sz w:val="28"/>
        </w:rPr>
        <w:t xml:space="preserve">
      Сноска. Приложение 2 – в редакции постановления акимата Ерейментауского района Акмолинской области от 02.10.2018 </w:t>
      </w:r>
      <w:r>
        <w:rPr>
          <w:rFonts w:ascii="Times New Roman"/>
          <w:b w:val="false"/>
          <w:i w:val="false"/>
          <w:color w:val="ff0000"/>
          <w:sz w:val="28"/>
        </w:rPr>
        <w:t>№ а-10/347</w:t>
      </w:r>
      <w:r>
        <w:rPr>
          <w:rFonts w:ascii="Times New Roman"/>
          <w:b w:val="false"/>
          <w:i w:val="false"/>
          <w:color w:val="ff0000"/>
          <w:sz w:val="28"/>
        </w:rPr>
        <w:t xml:space="preserve"> (вводится в действие со дня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6012"/>
        <w:gridCol w:w="2296"/>
        <w:gridCol w:w="2903"/>
      </w:tblGrid>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"Мандаев"</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"Ерейментауская центральная районная больница" при Управлении здравоохранения Акмолинской области</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