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3c2f" w14:textId="ce73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10 апреля 2017 года № 6С-10/3. Зарегистрировано Департаментом юстиции Акмолинской области 26 апреля 2017 года № 5910. Утратило силу решением Жаркаинского районного маслихата Акмолинской области от 26 марта 2018 года № 6С-20/4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6С-20/4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оказании социальной помощи, установления размеров и определения перечня отдельных категорий нуждающихся граждан в Жаркаинском районе" от 4 ноября 2013 года № 5С-27/3 (зарегистрировано в Реестре государственной регистрации нормативных правовых актов № 3891, опубликовано 29 ноября 2013 года в районной газете "Целинное знамя")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3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"больным туберкулезом на лечение, на основании списков государственного коммунального казенного предприятия "Жаркаинская центральная районная больница" при управлении здравоохранения Акмолинской области" - в размере 15 месячных расчетных показателей, не учитывая среднедушевой доход гражданина (семьи);".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10.04.2017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