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a0a1" w14:textId="50da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14 февраля 2017 года № 6ВС-10-5. Зарегистрировано Департаментом юстиции Акмолинской области 14 марта 2017 года № 5826. Утратило силу решением Жаксынского районного маслихата Акмолинской области от 3 июля 2020 года № 6ВС-58-2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6ВС-58-2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02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6ВС-10-5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</w:t>
      </w:r>
      <w:r>
        <w:br/>
      </w:r>
      <w:r>
        <w:rPr>
          <w:rFonts w:ascii="Times New Roman"/>
          <w:b/>
          <w:i w:val="false"/>
          <w:color w:val="000000"/>
        </w:rPr>
        <w:t>и демонстраций в Жаксынском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проведения мирных собраний, митингов, шествий, пикетов и демонстраций на территории Жаксынского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место проведения мирных собраний, митингов на территории Жаксынского района: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Жаксы, центральная площадь по улице Дружбы.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следующий маршрут для проведения шествий и демонстраций на территории Жаксынского района: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мечети "Уәли" села Жаксы по улице 30 лет Победы до центральной площади по улице Дружбы.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местах проведения мирных собраний, митингов, шествий, пикетов и демонстраций не допускается: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транспарантов, лозунгов, иных материалов (визуальных, аудио/ видео), а также публичные выступления, содержащие призывы к нарушению общественного порядка, совершению преступлений, оскорблений в адрес кого бы то ни было;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распитие алкогольных напитков, употребление наркотических средств, психотропных веществ или их аналогов.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общественного порядка и безопасности участников пикета: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друг относительно друга на расстоянии не менее 50 метров или быть в пределах прямой видимости;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допускается проведение в один и тот же день и время, на одном и том же объекте не более трех одиночных пикетов.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пикетировании разрешается: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когда получен отказ акимата Жаксынского района в проведении мирных собраний, митингов, шествий, пикетов и демонстрации или,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