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463e9" w14:textId="38463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в Зерендинском районе на 2018 год</w:t>
      </w:r>
    </w:p>
    <w:p>
      <w:pPr>
        <w:spacing w:after="0"/>
        <w:ind w:left="0"/>
        <w:jc w:val="both"/>
      </w:pPr>
      <w:r>
        <w:rPr>
          <w:rFonts w:ascii="Times New Roman"/>
          <w:b w:val="false"/>
          <w:i w:val="false"/>
          <w:color w:val="000000"/>
          <w:sz w:val="28"/>
        </w:rPr>
        <w:t>Постановление акимата Зерендинского района Акмолинской области от 13 ноября 2017 года № А-10/532. Зарегистрировано Департаментом юстиции Акмолинской области 24 ноября 2017 года № 6190</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9)</w:t>
      </w:r>
      <w:r>
        <w:rPr>
          <w:rFonts w:ascii="Times New Roman"/>
          <w:b w:val="false"/>
          <w:i w:val="false"/>
          <w:color w:val="000000"/>
          <w:sz w:val="28"/>
        </w:rPr>
        <w:t xml:space="preserve"> статьи 9, </w:t>
      </w:r>
      <w:r>
        <w:rPr>
          <w:rFonts w:ascii="Times New Roman"/>
          <w:b w:val="false"/>
          <w:i w:val="false"/>
          <w:color w:val="000000"/>
          <w:sz w:val="28"/>
        </w:rPr>
        <w:t>подпунктом 4)</w:t>
      </w:r>
      <w:r>
        <w:rPr>
          <w:rFonts w:ascii="Times New Roman"/>
          <w:b w:val="false"/>
          <w:i w:val="false"/>
          <w:color w:val="000000"/>
          <w:sz w:val="28"/>
        </w:rPr>
        <w:t xml:space="preserve"> пункта 1 статьи 27 Закона Республики Казахстан от 6 апреля 2016 года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 13898), акимат Зерендинского района </w:t>
      </w:r>
      <w:r>
        <w:rPr>
          <w:rFonts w:ascii="Times New Roman"/>
          <w:b/>
          <w:i w:val="false"/>
          <w:color w:val="000000"/>
          <w:sz w:val="28"/>
        </w:rPr>
        <w:t>ПОСТАНОВЛЯЕТ:</w:t>
      </w:r>
    </w:p>
    <w:bookmarkEnd w:id="0"/>
    <w:bookmarkStart w:name="z2" w:id="1"/>
    <w:p>
      <w:pPr>
        <w:spacing w:after="0"/>
        <w:ind w:left="0"/>
        <w:jc w:val="both"/>
      </w:pPr>
      <w:r>
        <w:rPr>
          <w:rFonts w:ascii="Times New Roman"/>
          <w:b w:val="false"/>
          <w:i w:val="false"/>
          <w:color w:val="000000"/>
          <w:sz w:val="28"/>
        </w:rPr>
        <w:t xml:space="preserve">
      1. Установить квоту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в Зерендинском районе на 2018 год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3"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заместителя акима района Капышева А.Е.</w:t>
      </w:r>
    </w:p>
    <w:bookmarkEnd w:id="2"/>
    <w:bookmarkStart w:name="z4" w:id="3"/>
    <w:p>
      <w:pPr>
        <w:spacing w:after="0"/>
        <w:ind w:left="0"/>
        <w:jc w:val="both"/>
      </w:pPr>
      <w:r>
        <w:rPr>
          <w:rFonts w:ascii="Times New Roman"/>
          <w:b w:val="false"/>
          <w:i w:val="false"/>
          <w:color w:val="000000"/>
          <w:sz w:val="28"/>
        </w:rPr>
        <w:t>
      3.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Зерендинского</w:t>
            </w:r>
            <w:r>
              <w:br/>
            </w:r>
            <w:r>
              <w:rPr>
                <w:rFonts w:ascii="Times New Roman"/>
                <w:b w:val="false"/>
                <w:i/>
                <w:color w:val="000000"/>
                <w:sz w:val="20"/>
              </w:rPr>
              <w:t>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А.Муратулы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акимата Зерендинского района</w:t>
            </w:r>
            <w:r>
              <w:br/>
            </w:r>
            <w:r>
              <w:rPr>
                <w:rFonts w:ascii="Times New Roman"/>
                <w:b w:val="false"/>
                <w:i w:val="false"/>
                <w:color w:val="000000"/>
                <w:sz w:val="20"/>
              </w:rPr>
              <w:t>от "13" ноября 2017 года</w:t>
            </w:r>
            <w:r>
              <w:br/>
            </w:r>
            <w:r>
              <w:rPr>
                <w:rFonts w:ascii="Times New Roman"/>
                <w:b w:val="false"/>
                <w:i w:val="false"/>
                <w:color w:val="000000"/>
                <w:sz w:val="20"/>
              </w:rPr>
              <w:t>№ А-10/532</w:t>
            </w:r>
          </w:p>
        </w:tc>
      </w:tr>
    </w:tbl>
    <w:bookmarkStart w:name="z6" w:id="4"/>
    <w:p>
      <w:pPr>
        <w:spacing w:after="0"/>
        <w:ind w:left="0"/>
        <w:jc w:val="left"/>
      </w:pPr>
      <w:r>
        <w:rPr>
          <w:rFonts w:ascii="Times New Roman"/>
          <w:b/>
          <w:i w:val="false"/>
          <w:color w:val="000000"/>
        </w:rPr>
        <w:t xml:space="preserve"> Квота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в Зерендинском районе на 2018 год</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8"/>
        <w:gridCol w:w="7758"/>
        <w:gridCol w:w="1910"/>
        <w:gridCol w:w="1914"/>
      </w:tblGrid>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организаций</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 "Отдел образования" Зерендинского района</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"Altyntau Kokshetau"</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"Викторовское"</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"Игілік Астық - 2030"</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