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cf9b" w14:textId="605c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августа 2017 года № 13/3. Зарегистрировано Департаментом юстиции Акмолинской области 25 сентября 2017 года № 6083. Утратило силу решением Сандыктауского районного маслихата Акмолинской области от 13.08.2019 № 32/3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Н.Тамбовцева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сентября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