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95b7" w14:textId="ad39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20 ноября 2017 года № А-11/244. Зарегистрировано Департаментом юстиции Акмолинской области 27 ноября 2017 года № 6192. Утратило силу постановлением акимата Шортандинского района Акмолинской области от 21 декабря 2021 года № А-12/257.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Шортандинского района Акмолинской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А-12/257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Шортандинском районе, организациям со списочной численностью работников: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пятидести человек – в размере трех процентов списочной численности работников;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Мухамедина Е.К.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