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b53f1" w14:textId="91b53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имени Мустафы Шокая безымянной улице города Актобе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30 мая 2017 года № 164 и решение маслихата Актюбинской области от 30 мая 2017 года № 137. Зарегистрировано Департаментом юстиции Актюбинской области 3 июля 2017 года № 5567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4-1)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февраля 2014 года № 138 "Об утверждении Правил учета мнения населения соответствующей территории при наименовании, переименовании административно-территориальных единиц, составных частей населенных пунктов, а также уточнении и изменении транскрипции их наименований", заключением Республиканской ономастической комиссии при Правительстве Республики Казахстан от 20 декабря 2016 года, протоколом проведенных постоянной комиссией маслихата города Актобе публичных слушаний,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Актюбинский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Присвоить имя Мустафы Шокая безымянной улице города Актобе,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акимата и решению маслихата.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совместного постановления акимата и решения маслихата возложить на заместителя акима области Нургалиева Е.Ж.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совместное постановление акимата и решение маслихата вводится в действие по истечении десяти календарных дней после дня их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КАЛДЫГУЛОВА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совместному постановлению акимата и решению маслихата Актюбинской области от 30 мая 2017 года № 164/137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Схематическая карта о присвоении имени Мустафы Шокая безымянной улице города Актобе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889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88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