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c86" w14:textId="1d03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1905 года города Актобе в улицу имени Кайрата Рыскулбекова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178 и решение маслихата Актюбинской области от 30 мая 2017 года № 151. Зарегистрировано Департаментом юстиции Актюбинской области 4 июля 2017 года № 5577.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1905 года города Актобе в улицу имени Кайрата Рыскулбекова, согласно приложению к настоящему совместному постановлению акимата и решению маслихата.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30 мая 2017 года № 178/151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1905 года города Актобе в улицу имени Кайрата Рыскулбекова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97500" cy="773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0" cy="773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