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2988" w14:textId="7992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20 мая 2015 года № 154 "Об утверждении регламентов государственных услуг в сфере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октября 2017 года № 375. Зарегистрировано Департаментом юстиции Актюбинской области 13 ноября 2017 года № 5691. Утратило силу постановлением акимата Актюбинской области от 25 ноября 2019 года № 465.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25.11.2019 № 465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"Об утверждении стандартов государственных услуг в сфере культуры", зарегистрированного в Реестре государственной регистрации нормативных правовых актов № 11238,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мая 2015 года № 154 "Об утверждении регламентов государственных услуг в сфере культуры" (зарегистрированное в Реестре государственной регистрации нормативных правовых актов № 4365, опубликованное 26 июня 2015 года в газетах "Ақтөбе" и "Актюбинский вестник")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архивов и документации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Е.Ж.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