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9158" w14:textId="5f29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Алгинском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26 сентября 2017 года № 116. Зарегистрировано Департаментом юстиции Актюбинской области 11 октября 2017 года № 5676. Утратило силу решением Алгинского районного маслихата Актюбинской области от 28 марта 2024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Алгинского районного маслихата Актюбинской области от 15.10.2019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Алгинском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Алгинского районного маслихата от 31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(зарегистрированное в Реестре государственной регистрации нормативных правовых актов № 3529, опубликованное 19 марта 2013 года в районной газете "Жұлдыз-Звезда"), решение районного маслихата от 08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в решение Алгинского районного маслихата от 31 января 2013 года № 70 "Об утверждении Правил оказания жилищной помощи" (зарегистрированное в Реестре государственной регистрации нормативных правовых актов № 3692, опубликованное 24 декабря 2013 года в районной газете "Жұлдыз-Звезда"), решение районного маслихата от 03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в решение районного маслихата от 31 января 2013 года № 70 "Об утверждении Правил оказания жилищной помощи" (зарегистрированное в Реестре государственной регистрации нормативных правовых актов № 4307, опубликованное 21 апреля 2015 года в районной газете "Жұлдыз-Звезда").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26 сентября 2017 года № 116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Алгинском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Алгинского районного маслихата Актюбинской области от 15.10.2019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21.06.2023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"Алгинский районный отдел занятости и социальных программ" (далее - уполномоченный орган).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3-1 – в редакции решения Алгинского районного маслихата Актюбинской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3-2 – в редакции решения Алгинского районного маслихата Актюбинской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исчисления совокупного дохода семьи (гражданина Республики Казахстан), претендующей на получение жилищной помощи,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(зарегистрированное в Реестре государственной регистрации нормативных правовых актов за № 20498).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Алгинского районного маслихата Актюбинской области от 21.06.2023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 (зарегистрированное в Реестре государственной регистрации нормативных правовых актов за № 21500).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Алгинского районного маслихата Актюбинской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7 размера и порядка оказания жилищной помощи в Алгинском районе.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Алгинского районного маслихата Актюбинской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Алгинского районного маслихата Актюбинской области от 21.06.2023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Алгинского районного маслихата Актюбинской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производится в соответствии нижеследующими нормами: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мерами, составляет восемнадцать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- 60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- 100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 потребления газа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содержание общего имущества объекта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человека-18 квадратных метров полезной площади на человека,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вывоз бытовых отходов-ежемесячно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канализации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водоснабжения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Выплата компенсации повышения тарифов абонентской платы за оказание услуг телекоммуникации социально-защищаемым гражданам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Алгинского районного маслихата Актюбинской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