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87ca" w14:textId="f018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Байганинскому району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23 ноября 2017 года № 213. Зарегистрировано Департаментом юстиции Актюбинской области 6 декабря 2017 года № 5725. Утратило силу постановлением акимата Байганинского района Актюбинской области от 26 января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26.01.2021 № 10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Байганинскому району на 2017 год" (зарегистрированное в Реестре государственной регистрации нормативных правовых актов за № 5272, опубликованное 18 марта 2017 года в районной газете "Жем-Сағыз")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по Байганинскому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дошкольное воспитание и обучение, размер родительской платы по Байганинскому району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дошкольное воспитание и обучение, размер родительской платы по Байганинскому району";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 четвертый "Размер подушевого финансирования в дошкольных организациях в месяц /тенге/" исключить.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Байганинского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Байганинского района.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Ж.Жанабай.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