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2818" w14:textId="a4a2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Жаркамысского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20 декабря 2017 года № 125. Зарегистрировано Департаментом юстиции Актюбинской области 8 января 2018 года № 5821.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Жаркамысского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48 057,0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Байганинского районного маслихата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с 1 января 2018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в бюджете Жаркамысского сельского округа на 2018 год объем субвенции из районного бюджета в сумме 41 600,0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Табынбаева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125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125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125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