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f5f4" w14:textId="1ba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Каиндинского аульного округа Мугалжарского района от 22 июля 2011 года № 5 "О переименовании улиц села Алтынды Каиндинского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Кайындинского сельского округа Мугалжарского района Актюбинской области от 24 мая 2017 года № 13. Зарегистрировано Департаментом юстиции Актюбинской области 31 мая 2017 года № 5514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Кайындинского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Каиндинского сельского округа Мугалжарского района от 22 июля 2011 года № 5 "О переименовании улиц села Алтынды Кайындинского сельского округа Мугалжарского района" (зарегистрированное в реестре государственной регистрации нормативных правовых актов № 3-9-148, опубликованное 12 октября 2011 года в районной газете "Мұғалжар")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статьей 35 Закона Республики Казахстан от 23 января 2001 года "О местном управлении и самоуправлении в Республике Казахстан", статьей 14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села Алтынды, аким Кайындинского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реквизитах, заголовке и в тексте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"аульного", "Каиндинского" заменить словами "сельского", "Кайындинского".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действие по истечении десяти календарных дней после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Кайындинского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Жиенбаева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