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4d0b" w14:textId="7b74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Хромтау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07 июня 2017 года № 137. Зарегистрировано Департаментом юстиции Актюбинской области 22 июня 2017 года № 5548. Утратило силу постановлением акимата Хромтауского района Актюбинской области от 14 марта 2023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Хромтауского района Актюбинской области от 14.03.2023 № 71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города Хромтау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Алжанова.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2017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Хромтау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№ 3, № 5 по улице Шокана Валиханова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домом № 1 по улице Алии Молдагуловой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