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b17d" w14:textId="501b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Айшуакского сельского округа от 25 апреля 2017 года № 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Айшуакского сельского округа Шалкарского района Актюбинской области от 19 сентября 2017 года № 17. Зарегистрировано Департаментом юстиции Актюбинской области 3 октября 2017 года № 5668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"Шалкарская районная территориальная инспекция Комитета ветеринарного контроля и надзора Министерства сельского хозяйства Республики Казахстан" от 18 июля 2017 года № 16-8/66 аким Айшуакского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очагов болезни бешенства среди верблюдов снять ограничительные мероприятия, установленные на территории крестьянского хозяйства "Қуан" расположенного в Айшуакском сельском округе.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Айшуакского сельского округа от 25 апреля 2017 года № 9 "Об установлении ограничительных мероприятий", (зарегистрированное в Реестре государственной регистрации нормативных правовых актов № 5483, опубликованное 18 мая 2017 года в районной газете "Шалқар")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Айшуакского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