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759" w14:textId="f7b6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городе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11 января 2017 года № 5. Зарегистрировано Департаментом юстиции Алматинской области 20 января 2017 года № 4074. Утратило силу постановлением акимата города Текели области Жетісу от 22 февраля 2024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Текели области Жетісу от 22.02.2024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Текели от 30 июля 2008 года № 270 "Об установлении квоты рабочих мест инвалидам в городе Текели" (зарегистрирован в Реестре государственной регистрации нормативных правовых актов № 2-3-51, опубликован 04 сентября 2008 года в газете "Текели тынысы").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(курирующего вопросы социальной сферы).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