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f568" w14:textId="645f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6 декабря 2017 года № 363. Зарегистрировано Департаментом юстиции Алматинской области 20 декабря 2017 года № 4441. Утратило силу постановлением акимата города Текели Алматинской области от 25 марта 2022 года № 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Текели Алматинской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Текели от 07 декабря 2015 года № 360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Текели" (зарегистрированного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"Текели тынысы" от 24 апреля 2015 года № 17 (3228) признать утратившим силу.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Текели Сері Болысбайұлы.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"6 " декабря 2017 года № 363 "Об утверждении государственного образовательного заказа на дошкольное воспитание и обучение, размер родительской платы по городу Текели"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№3"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№7 с дошкольным мини-центром" государственного учреждения "Отдел образования города Текели"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ИП "Ержанов"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по городу Текели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 ежемесячной оплаты, взимаемой с родителей или законных представителей: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