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b595" w14:textId="637b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Талдыбулак Теректинского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Алакольского района Алматинской области от 28 декабря 2017 года № 25. Зарегистрировано Департаментом юстиции Алматинской области 9 января 2018 года № 4501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Алакольского района от 22 ноября 2017 года № 4, аким Теректинского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Талдыбулак, Теректинского сельского округа Алакольского района, установленные в связи с возникновением заболевания бруцеллез среди мелко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Теректинского сельского округа "Об установлении ограничительных мероприятий на территории села Талдыбулак Теректинского сельского округа" от 17 октября 2017 года № 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июня 2017 года в газете "Алаколь").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