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647f" w14:textId="0f16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6 февраля 2017 года № 11. Зарегистрировано Департаментом юстиции Алматинской области 17 февраля 2017 года № 4100. Утратило силу постановлением акимата Балхашского района Алматинской области от 17 мая 2024 года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Балхашского района Алматинской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06 апреля 2016 года "О занятости населения"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Балхашского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свыше двухсот пятидесяти одного человека – в размере четырех процентов списочной численности работников.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замистителя акима района Смагулова Сайрана Сейткемеловича.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