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bde1" w14:textId="6afb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Жамбылского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3 марта 2017 года № 13-73. Зарегистрировано Департаментом юстиции Алматинской области 6 апреля 2017 года № 4176. Утратило силу решением Жамбылского районного маслихата Алматинской области от 15 марта 2018 года № 31-163</w:t>
      </w:r>
    </w:p>
    <w:p>
      <w:pPr>
        <w:spacing w:after="0"/>
        <w:ind w:left="0"/>
        <w:jc w:val="both"/>
      </w:pPr>
      <w:bookmarkStart w:name="z12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31-163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Жамбылского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районного маслихата "Об утверждении методики оценки деятельности административных государственных служащих корпуса "Б" аппарата Жамбылского районного маслихата" от 31 марта 2016 года № 2-13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3823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мая 2016 года в районной газете "Атамекен").</w:t>
      </w:r>
    </w:p>
    <w:bookmarkEnd w:id="2"/>
    <w:bookmarkStart w:name="z1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Бейсембаева Талгата Муратовича.</w:t>
      </w:r>
    </w:p>
    <w:bookmarkEnd w:id="3"/>
    <w:bookmarkStart w:name="z1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Чажабаев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03" марта 2017года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13-73</w:t>
            </w:r>
          </w:p>
        </w:tc>
      </w:tr>
    </w:tbl>
    <w:bookmarkStart w:name="z1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</w:t>
      </w:r>
      <w:r>
        <w:rPr>
          <w:rFonts w:ascii="Times New Roman"/>
          <w:b/>
          <w:i w:val="false"/>
          <w:color w:val="000000"/>
        </w:rPr>
        <w:t>корпуса "Б" аппарата Жамбылского районного маслихата</w:t>
      </w:r>
    </w:p>
    <w:bookmarkEnd w:id="5"/>
    <w:bookmarkStart w:name="z1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Жамбылского районного маслихата(далее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Жамбылского районного маслихата (далее - служащие корпуса "Б").</w:t>
      </w:r>
    </w:p>
    <w:bookmarkEnd w:id="7"/>
    <w:bookmarkStart w:name="z1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"Б"на занимаемой должности:</w:t>
      </w:r>
    </w:p>
    <w:bookmarkEnd w:id="9"/>
    <w:bookmarkStart w:name="z1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"Б"должностных обязанностей.</w:t>
      </w:r>
    </w:p>
    <w:bookmarkEnd w:id="14"/>
    <w:bookmarkStart w:name="z1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"Б"является лицо, которому данный служащий подчинен согласно своей должностной инструкции.</w:t>
      </w:r>
    </w:p>
    <w:bookmarkEnd w:id="15"/>
    <w:bookmarkStart w:name="z1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 приложению 1 к настоящей Методике.</w:t>
      </w:r>
    </w:p>
    <w:bookmarkEnd w:id="18"/>
    <w:bookmarkStart w:name="z1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9"/>
    <w:bookmarkStart w:name="z1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1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1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1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1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4"/>
    <w:bookmarkStart w:name="z1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1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приложению 1 к настоящей Методике.</w:t>
      </w:r>
    </w:p>
    <w:bookmarkEnd w:id="26"/>
    <w:bookmarkStart w:name="z1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 пункте 10 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1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1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занимающийся кадровыми вопросами. Второй экземпляр находится у руководителя структурного подразделения служащего корпуса "Б".</w:t>
      </w:r>
    </w:p>
    <w:bookmarkEnd w:id="29"/>
    <w:bookmarkStart w:name="z1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1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1"/>
    <w:bookmarkStart w:name="z1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1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4.Квартальная оценка исполнения должностных обязанностей</w:t>
      </w:r>
    </w:p>
    <w:bookmarkEnd w:id="33"/>
    <w:bookmarkStart w:name="z1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1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1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Жамбылского районного маслихата Алматинской области от 03.07.2017 </w:t>
      </w:r>
      <w:r>
        <w:rPr>
          <w:rFonts w:ascii="Times New Roman"/>
          <w:b w:val="false"/>
          <w:i w:val="false"/>
          <w:color w:val="000000"/>
          <w:sz w:val="28"/>
        </w:rPr>
        <w:t>№ 17-108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Жамбылского районного маслихата Алматинской области от 03.07.2017 </w:t>
      </w:r>
      <w:r>
        <w:rPr>
          <w:rFonts w:ascii="Times New Roman"/>
          <w:b w:val="false"/>
          <w:i w:val="false"/>
          <w:color w:val="000000"/>
          <w:sz w:val="28"/>
        </w:rPr>
        <w:t>№ 17-108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Start w:name="z1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8"/>
    <w:bookmarkStart w:name="z1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1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1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1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1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3"/>
    <w:bookmarkStart w:name="z1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2"балла за каждый факт нарушения.</w:t>
      </w:r>
    </w:p>
    <w:bookmarkEnd w:id="44"/>
    <w:bookmarkStart w:name="z1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приложению 2 к настоящей Методике.</w:t>
      </w:r>
    </w:p>
    <w:bookmarkEnd w:id="45"/>
    <w:bookmarkStart w:name="z1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1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1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1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1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2"/>
    <w:bookmarkStart w:name="z1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3"/>
    <w:bookmarkStart w:name="z1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18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5"/>
    <w:bookmarkStart w:name="z1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"Б"направляет для согласования заполненный оценочный лист выполнения индивидуального </w:t>
      </w:r>
    </w:p>
    <w:bookmarkEnd w:id="56"/>
    <w:bookmarkStart w:name="z1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 непосредственному руководителю по форме согласно приложению 3 к</w:t>
      </w:r>
    </w:p>
    <w:bookmarkEnd w:id="57"/>
    <w:bookmarkStart w:name="z1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настоящей Методике.</w:t>
      </w:r>
    </w:p>
    <w:bookmarkEnd w:id="58"/>
    <w:bookmarkStart w:name="z1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1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1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1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1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1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1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1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1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7"/>
    <w:bookmarkStart w:name="z1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значение). При этом полученное среднеарифметическое значение квартальных оценок с учетом шкалы, указанной в пункте 27 настоящей Методики, приводится к пятибалльной системе оценок, а именно:</w:t>
      </w:r>
    </w:p>
    <w:bookmarkEnd w:id="70"/>
    <w:bookmarkStart w:name="z2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"неудовлетворительно"(менее 80баллов)2 балла,</w:t>
      </w:r>
    </w:p>
    <w:bookmarkEnd w:id="71"/>
    <w:bookmarkStart w:name="z2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2"/>
    <w:bookmarkStart w:name="z2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3"/>
    <w:bookmarkStart w:name="z2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2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</w:t>
      </w:r>
    </w:p>
    <w:bookmarkEnd w:id="76"/>
    <w:bookmarkStart w:name="z2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20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2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2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End w:id="80"/>
    <w:bookmarkStart w:name="z2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2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2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протокола заседания Комиссии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> приложению 4 к настоящей Методике.</w:t>
      </w:r>
    </w:p>
    <w:bookmarkEnd w:id="83"/>
    <w:bookmarkStart w:name="z2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2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утвердить результаты оценки;</w:t>
      </w:r>
    </w:p>
    <w:bookmarkEnd w:id="85"/>
    <w:bookmarkStart w:name="z2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пересмотреть результаты оценки.</w:t>
      </w:r>
    </w:p>
    <w:bookmarkEnd w:id="86"/>
    <w:bookmarkStart w:name="z2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2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2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2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90"/>
    <w:bookmarkStart w:name="z2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 пункте 34 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91"/>
    <w:bookmarkStart w:name="z22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2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2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</w:t>
      </w:r>
    </w:p>
    <w:bookmarkEnd w:id="94"/>
    <w:bookmarkStart w:name="z2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проведения оценки рекомендует государственному органу отменить решение Комиссии.</w:t>
      </w:r>
    </w:p>
    <w:bookmarkEnd w:id="95"/>
    <w:bookmarkStart w:name="z2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6"/>
    <w:bookmarkStart w:name="z2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22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8"/>
    <w:bookmarkStart w:name="z2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2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2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2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2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2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2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Жамбылского районного маслихата</w:t>
            </w:r>
          </w:p>
        </w:tc>
      </w:tr>
    </w:tbl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bookmarkStart w:name="z2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7"/>
    <w:bookmarkStart w:name="z2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8"/>
    <w:bookmarkStart w:name="z2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9"/>
    <w:bookmarkStart w:name="z2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0"/>
    <w:bookmarkStart w:name="z2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11"/>
    <w:bookmarkStart w:name="z2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12"/>
    <w:bookmarkStart w:name="z2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19"/>
    <w:bookmarkStart w:name="z2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bookmarkStart w:name="z2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1"/>
    <w:bookmarkStart w:name="z2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3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       корпуса "Б" аппарата Жамбылского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Жамбылского районного маслихата Алматинской области от 03.07.2017 </w:t>
      </w:r>
      <w:r>
        <w:rPr>
          <w:rFonts w:ascii="Times New Roman"/>
          <w:b w:val="false"/>
          <w:i w:val="false"/>
          <w:color w:val="ff0000"/>
          <w:sz w:val="28"/>
        </w:rPr>
        <w:t>№ 17-108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Жамбылского районного маслихата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2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8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9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3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Жамбылского районного маслихата</w:t>
            </w:r>
          </w:p>
        </w:tc>
      </w:tr>
    </w:tbl>
    <w:bookmarkStart w:name="z2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2"/>
    <w:bookmarkStart w:name="z2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33"/>
    <w:bookmarkStart w:name="z2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_____квартал ____ года</w:t>
      </w:r>
    </w:p>
    <w:bookmarkEnd w:id="134"/>
    <w:bookmarkStart w:name="z2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5"/>
    <w:bookmarkStart w:name="z2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36"/>
    <w:bookmarkStart w:name="z2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7"/>
    <w:bookmarkStart w:name="z2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8"/>
    <w:bookmarkStart w:name="z2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9"/>
    <w:bookmarkStart w:name="z2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8"/>
        <w:gridCol w:w="1738"/>
        <w:gridCol w:w="208"/>
        <w:gridCol w:w="1738"/>
        <w:gridCol w:w="2001"/>
        <w:gridCol w:w="1738"/>
        <w:gridCol w:w="1739"/>
        <w:gridCol w:w="421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6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Жамбылского районного маслихата</w:t>
            </w:r>
          </w:p>
        </w:tc>
      </w:tr>
    </w:tbl>
    <w:bookmarkStart w:name="z2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8"/>
    <w:bookmarkStart w:name="z2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9"/>
    <w:bookmarkStart w:name="z2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50"/>
    <w:bookmarkStart w:name="z2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51"/>
    <w:bookmarkStart w:name="z2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52"/>
    <w:bookmarkStart w:name="z2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53"/>
    <w:bookmarkStart w:name="z2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4"/>
    <w:bookmarkStart w:name="z2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5"/>
    <w:bookmarkStart w:name="z2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2571"/>
        <w:gridCol w:w="3960"/>
        <w:gridCol w:w="825"/>
        <w:gridCol w:w="832"/>
        <w:gridCol w:w="1657"/>
        <w:gridCol w:w="737"/>
        <w:gridCol w:w="7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7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0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62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6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аппарата Жамбылского районного маслихата</w:t>
            </w:r>
          </w:p>
        </w:tc>
      </w:tr>
    </w:tbl>
    <w:bookmarkStart w:name="z3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4"/>
    <w:bookmarkStart w:name="z3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5"/>
    <w:bookmarkStart w:name="z3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6"/>
    <w:bookmarkStart w:name="z3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7"/>
    <w:bookmarkStart w:name="z3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8"/>
    <w:bookmarkStart w:name="z3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9"/>
    <w:bookmarkStart w:name="z31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7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7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6"/>
    <w:bookmarkStart w:name="z3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77"/>
    <w:bookmarkStart w:name="z3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8"/>
    <w:bookmarkStart w:name="z32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9"/>
    <w:bookmarkStart w:name="z3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0"/>
    <w:bookmarkStart w:name="z3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81"/>
    <w:bookmarkStart w:name="z3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2"/>
    <w:bookmarkStart w:name="z3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83"/>
    <w:bookmarkStart w:name="z3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