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9c24" w14:textId="e1f9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Ескельдинского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9 июня 2017 года № 14-100. Зарегистрировано Департаментом юстиции Алматинской области 21 июня 2017 года № 4246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 О правовых актах",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Ескельдинского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решения возложить на руководителя аппарата Ескельдинского районного маслихата Сопакова Маулена Берликовича.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Ескельдинского районного маслихата от "9" июня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14-100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rPr>
          <w:rFonts w:ascii="Times New Roman"/>
          <w:b/>
          <w:i w:val="false"/>
          <w:color w:val="000000"/>
        </w:rPr>
        <w:t xml:space="preserve">некоторых решений Ескельдинского районного </w:t>
      </w:r>
      <w:r>
        <w:rPr>
          <w:rFonts w:ascii="Times New Roman"/>
          <w:b/>
          <w:i w:val="false"/>
          <w:color w:val="000000"/>
        </w:rPr>
        <w:t>маслихата признаваемых утратившими силу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 бюджете Ескельдинского района на 2016-2018 годы" от 22 декабря 2015 года № 60-337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января 2016 года в газете "Жетысу шугыласы");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"О внесении изменений в решение Ескельдинского районного маслихата от 22 декабря 2015 года № 60-337 "О бюджете Ескельдинского района на 2016-2018 годы" от 20 июля 2016 года № 6-27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августа 2016 года в газете "Жетысу шугыласы");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 внесении изменений в решение Ескельдинского районного маслихата от 22 декабря 2015 года № 60-337 "О бюджете Ескельдинского района на 2016-2018 годы" от 23 мая 2016 года № 4-20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июня 2016 года в газете "Жетысу шугыласы");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 внесении изменений в решение Ескельдинского районного маслихата от 22 декабря 2015 года № 60-337 "О бюджете Ескельдинского района на 2016-2018 годы" от 24 марта 2016 года № 1-6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мая 2016 года в газете "Жетысу шугыласы");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 внесении изменений в решение Ескельдинского районного маслихата от 22 декабря 2015 года № 60-337 "О бюджете Ескельдинского района на 2016-2018 годы" от 05 февраля 2016 года № 63-353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3726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марта 2016 года в газете "Жетысу шугыласы");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 внесении изменений в решение Ескельдинского районного маслихата от 22 декабря 2015 года № 60-337 "О бюджете Ескельдинского района на 2016-2018 годы" от 28 октября 2016 года № 8-37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декабря 2016 года в газете "Жетысу шугыласы").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