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bab9" w14:textId="62cb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Ескельдинскому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Алматинской области от 6 декабря 2017 года № 243. Зарегистрировано Департаментом юстиции Алматинской области 26 декабря 2017 года № 4449. Утратило силу постановлением акимата Ескельдинского района Алматинской области от 19 апреля 2018 года № 83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Ескельдинского района Алматинской области от 19.04.2018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Ескельдинского района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Ескельдинскому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Ескельдинского района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Ескельдинскому району" от 21 сентября 2016 года № 281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3983</w:t>
      </w:r>
      <w:r>
        <w:rPr>
          <w:rFonts w:ascii="Times New Roman"/>
          <w:b w:val="false"/>
          <w:i w:val="false"/>
          <w:color w:val="000000"/>
          <w:sz w:val="28"/>
        </w:rPr>
        <w:t>, опубликован 3 ноября 2016 года в информационно-правовой системе нормативных правовых актов Республики Казахстан "Әділет").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К. Алибаева.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Ескельдинского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Тәнекенов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Ескельдинского района от "6" декабря 2017 года № 243 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Ескельдинскому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4126"/>
        <w:gridCol w:w="1882"/>
        <w:gridCol w:w="2094"/>
        <w:gridCol w:w="2977"/>
      </w:tblGrid>
      <w:tr>
        <w:trPr>
          <w:trHeight w:val="30" w:hRule="atLeast"/>
        </w:trPr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до 7 лет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Балдырган" Акимата Ескельдинского района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"Айгөлек" Акимата Ескельдинского района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"Қызғалдақ" Акимата Ескельдинского района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"Күншуақ" Акимата Ескельдинского района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десткий сад "Балапан" акимата Ескельдинского района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"Айкүн" Акимата Ескельдинского района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Жаналык с дошкольным миницентром акимата Ескельдинского района".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Мелькомбинат с дошкольным миницентром акимата Ескельдинского района"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"Неполная средняя школа Коктобе с дошкольным миницентром акимата Ескельдинского района"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"Основная средняя школа имени Мичурина с дошкольным миницентром акимата Ескельдинского района"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имени Байысова с дошкольным миницентром акимата Ескельдинского района"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имени Олега Кошевого с дошкольным миницентром акимата Ескельдинского района"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"Основная средняя школа Жастар с дошкольным миницентром акимата Ескельдинского района"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"Каратальская средняя школа с дошкольным миницентром акимата Ескельдинского района"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