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0cc8" w14:textId="6e50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2018–2020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декабря 2017 года № 30-148. Зарегистрировано Департаментом юстиции Алматинской области 8 января 2018 года № 4481.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Жамбылского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70807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65055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16235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70807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Кайнарского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24879 тысяч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20195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16195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24879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Райымбекского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Какпакского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19622 тысяч тенге, в том числе: </w:t>
      </w:r>
    </w:p>
    <w:bookmarkEnd w:id="3"/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4719 тысяч тенге;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14903 тысяч тенге, в том числе: 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14903 тысяч тенге; 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19622 тысяч тенге; 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Карасазского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24459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19542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15542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24459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Райымбекского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Нарынкольского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144710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121078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113811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7267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144710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Сарыжазского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35894 тысячи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28536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18536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35894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Сумбинского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28120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19806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14069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28120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Текесского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69808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61781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12611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Узак батырского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9"/>
    <w:bookmarkStart w:name="z1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19742 тысячи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15348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19742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Райымбекского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Шалкодинского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19822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14768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14768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19822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Райымбекского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Раймбекского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Кегенского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114266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92892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39091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114266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Жаланашского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34460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8180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41260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Жылысайского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10882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10882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12991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Карабулакского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9781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9781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12831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Каркаринского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10315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10315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12570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Узынбулакского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35285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11535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39427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Шырганакского сельского округа на 2018-2020 годы согласно приложениям 49, 50, 51 к настоящему решению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67728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43978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70306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решением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Настоящее решение вводится в действие с 1 января 2018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9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7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30"/>
        <w:gridCol w:w="1712"/>
        <w:gridCol w:w="1743"/>
        <w:gridCol w:w="3587"/>
        <w:gridCol w:w="3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33"/>
        <w:gridCol w:w="1850"/>
        <w:gridCol w:w="1847"/>
        <w:gridCol w:w="37"/>
        <w:gridCol w:w="3876"/>
        <w:gridCol w:w="23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30"/>
        <w:gridCol w:w="1712"/>
        <w:gridCol w:w="1743"/>
        <w:gridCol w:w="3587"/>
        <w:gridCol w:w="3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875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45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2018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5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858"/>
        <w:gridCol w:w="32"/>
        <w:gridCol w:w="1778"/>
        <w:gridCol w:w="1810"/>
        <w:gridCol w:w="3724"/>
        <w:gridCol w:w="2762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77"/>
        <w:gridCol w:w="277"/>
        <w:gridCol w:w="2603"/>
        <w:gridCol w:w="52"/>
        <w:gridCol w:w="5463"/>
        <w:gridCol w:w="33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63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32"/>
        <w:gridCol w:w="1778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76"/>
        <w:gridCol w:w="5"/>
        <w:gridCol w:w="276"/>
        <w:gridCol w:w="2655"/>
        <w:gridCol w:w="5461"/>
        <w:gridCol w:w="33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7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8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815"/>
        <w:gridCol w:w="5790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89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32"/>
        <w:gridCol w:w="1778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5"/>
        <w:gridCol w:w="2813"/>
        <w:gridCol w:w="5788"/>
        <w:gridCol w:w="28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9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2018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06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32"/>
        <w:gridCol w:w="1778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759"/>
        <w:gridCol w:w="55"/>
        <w:gridCol w:w="5791"/>
        <w:gridCol w:w="28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14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815"/>
        <w:gridCol w:w="5790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23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3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775"/>
        <w:gridCol w:w="35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38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Райымбекского районного маслихата от "27" декабря 2017 года №30-148 "О бюджетах сельских округов Райымбекского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46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2018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Райымбекского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5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63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70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2018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78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2019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86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193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Райымбекского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02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1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32"/>
        <w:gridCol w:w="1778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2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17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2018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25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2019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0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33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2020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5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6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40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2018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49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2019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875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0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58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2020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875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2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Райымбекского районного маслихата от "27" декабря 2017 года №30-148 "О бюджетах сельских округов Райымбекского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267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2018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76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2019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3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77"/>
        <w:gridCol w:w="277"/>
        <w:gridCol w:w="2655"/>
        <w:gridCol w:w="546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84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77"/>
        <w:gridCol w:w="277"/>
        <w:gridCol w:w="2603"/>
        <w:gridCol w:w="52"/>
        <w:gridCol w:w="5463"/>
        <w:gridCol w:w="33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6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9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0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293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02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7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8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09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3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4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7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17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2018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26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2019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5"/>
        <w:gridCol w:w="293"/>
        <w:gridCol w:w="2813"/>
        <w:gridCol w:w="49"/>
        <w:gridCol w:w="5739"/>
        <w:gridCol w:w="28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2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34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2020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62"/>
        <w:gridCol w:w="736"/>
        <w:gridCol w:w="112"/>
        <w:gridCol w:w="1790"/>
        <w:gridCol w:w="1790"/>
        <w:gridCol w:w="3684"/>
        <w:gridCol w:w="27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759"/>
        <w:gridCol w:w="55"/>
        <w:gridCol w:w="5791"/>
        <w:gridCol w:w="28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7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0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433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2018 год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Райымбекского районного маслихата Алматинской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8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549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Райымбекского районного маслихата от "27" декабря 2017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№30-148 "О бюджетах сельских округов Райымбекского района на 2018-2020 годы"</w:t>
            </w:r>
          </w:p>
        </w:tc>
      </w:tr>
    </w:tbl>
    <w:bookmarkStart w:name="z3473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2019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4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550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2020 год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4"/>
        <w:gridCol w:w="859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5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6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7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0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627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2018 год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713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2019 год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1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7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8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790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3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4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7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86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2018 год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Райымбекского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3944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2019 год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1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4021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2020 год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1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7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8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4098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2018 год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Райымбекского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4188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815"/>
        <w:gridCol w:w="5790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3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6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2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Райымбекского районного маслихата от "27" декабря 2017 года №30-148 "О бюджетах сельских округов Райымбекского района на 2018-2020 годы"</w:t>
            </w:r>
          </w:p>
        </w:tc>
      </w:tr>
    </w:tbl>
    <w:bookmarkStart w:name="z4274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2020 год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815"/>
        <w:gridCol w:w="5790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1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12"/>
        <w:gridCol w:w="647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4"/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35"/>
        <w:gridCol w:w="1941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