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3138" w14:textId="9ee3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30 июля 2015 года № 172 "Об утверждении регламентов государственных услуг в сфере фармацевтической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26 октября 2017 года № 226. Зарегистрировано Департаментом юстиции Жамбылской области 22 ноября 2017 года № 3589. Утратило силу постановлением Жамбылского областного акимата от 24 ноября 2022 года № 249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Сноска.Утратило силу постановлением Жамбылского областного акимата от 24.11.2022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30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фармацевтической деятельности"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2749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"Знамя труда" от 17 сентября 2015 года) следующее изменение: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постановления.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здравоохранения акимата Жамбылской области" в установленном законодательством порядке обеспечить: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Г. Абдраймова.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