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aa50" w14:textId="871a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254. Зарегистрировано Департаментом юстиции Жамбылской области 14 декабря 2017 года № 3630.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пользование животным миром".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животного мира"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областной газете "Знамя труда" от 15 сентября 2015 года).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М.Мусаева.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от 27 ноября 2017 года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и местными исполнительными органами районов и города Тараз (далее – услугодатель) в соответствии со стандартом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11774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копия постановления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с пакетом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поступившее заявление и направляет заявление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ставит резолюцию на рассмотрение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ставит резолюцию на рассмотрение руководителю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и ставит резолюцию на исполнение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на полноту пакет документов, подготавливает проект постановления или, в случае отказа в оказании государственной услуги по основаниям, указанным в пункте 9-1 стандарта, подготавливает проект письма об отказе в предоставлении государственной услуги и направляет их руководителю отдела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отдела, проверив, парафирует проект постановления или, в случае отказа в оказании государственной услуги по основаниям, указанным в пункте 9-1 стандарта, проект письма об отказе в предоставлении государственной услуги и направляет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постановления для его утверждения акиматом Жамбылской области или письмо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вносит проект постановления в канцелярию коммунального государственного учреждения "Аппарат акима Жамбылской области" и направляет копию утвержденного постановления специалисту канцелярии услугодателя или письмо об отказе в предоставлении государственной услуги в канцелярию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направляет в Государственную корпорацию копию утвержденного постановления или письмо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(действий) по оказанию государственной услуги, которые служат основанием для начала выполнения следующих процедур (действий):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услугополучателя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наложение резолюции руководителя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специалистом отдела проекта постановления или письма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парафирование проекта постановления или письма об отказе в предоставлении государственной услуги руководителем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проекта постановления для его утверждения акиматом Жамбылской области или письма об отказе в предоставлении государственной услуги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специалистом отдела проекта постановления в аппарат акима или регистрация письма об отказе в предоставлении государственной услуги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специалистом канцелярии в Государственную корпорацию копии утвержденного постановления или письма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регистрирует поступившее заявление и направляет заявление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ставит резолюцию на рассмотрение заместителю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рассматривает заявление и ставит резолюцию на рассмотрение руководителю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заявление и ставит резолюцию на исполнение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на полноту пакет документов, подготавливает проект постановления или, в случае отказа в оказании государственной услуги по основаниям, указанным в пункте 9-1 стандарта, подготавливает проект письма об отказе в предоставлении государственной услуги и направляет их руководителю отдела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отдела, проверив, парафирует проект постановления или, в случае отказа в оказании государственной услуги по основаниям, указанным в пункте 9-1 стандарта, проект письма об отказе в предоставлении государственной услуги и направляет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проект постановления для его утверждения акиматом Жамбылской области письмо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отдела вносит проект постановления в канцелярию коммунального государственного учреждения "Аппарат акима Жамбылской области" и направляет копию утвержденного постановления специалисту канцелярии услугодателя или письмо об отказе в предоставлении государственной услуги в канцелярию услугодателя на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канцелярии направляет в Государственную корпорацию копию утвержденного постановления или письмо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пункту 9 стандарта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интернет-ресурсе коммунального государственного учреждения "Управление природных ресурсов и регулирования природопользования акимата Жамбылской области" (http/tbr.zhambyl.gov.kz) и акимата Жамбылской области (http/www.zhambyl.gov.kz).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"Принятие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решения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закреплению охотничьих угодий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рыбохозяйственных водоемов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участков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животным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миром и установлению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сервитутов для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охотничьего и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от 27 ноября 2017 года</w:t>
            </w:r>
          </w:p>
        </w:tc>
      </w:tr>
    </w:tbl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пользование животным миром"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пользование животным миром" (далее – государственная услуга) оказывается коммунальным государственным учреждением "Управление природных ресурсов и регулирования природопользования акимата Жамбылской области" (далее – услугодатель), за исключением научно–исследовательского лова на рыбохозяйственных водоемах, расположенных на территории двух и более областей (далее – услугодатель) на основании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18–03/390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11774</w:t>
      </w:r>
      <w:r>
        <w:rPr>
          <w:rFonts w:ascii="Times New Roman"/>
          <w:b w:val="false"/>
          <w:i w:val="false"/>
          <w:color w:val="000000"/>
          <w:sz w:val="28"/>
        </w:rPr>
        <w:t>) (далее – cтандарт).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пунктом 10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заявки и пакета документов, указанных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регистрирует поступившую заявку и направляет его на рассмотрение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заявку и ставит резолюцию на рассмотрение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 услугодателя рассматривает заявку и ставит резолюцию на рассмотрение руководителю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заявку и ставит резолюцию на исполнение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полноту пакета представленных документов, в случаях и по основаниям, предусмотренных пунктом 10 стандарта, подготавливает мотивированный ответ об отказе в оказании государственной услуги и направляет на проверку заместителю руководителя услугодателя, в течение 2 (двух) рабочих дней. Оформляет разрешение и направляет на проверку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проверяет разрешение либо мотивированный ответ об отказе в оказании государственной услуги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руководитель услугодателя подписывает разрешение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заявления специалистом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заместителем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регистрирует поступившую заявку и направляет его на рассмотрение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заявку и ставит резолюцию на рассмотрение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руководителя услугодателя рассматривает заявку и ставит резолюцию на рассмотрение руководителю отдела;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заявку и ставит резолюцию на исполнение специалисту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отдела проверяет полноту пакета представленных документов, в случаях и по основаниям, предусмотренных пунктом 10 стандарта государственной услуги, подготавливает мотивированный ответ об отказе в оказании государственной услуги и направляет на проверку заместителю руководителя услугодателя, в течение 2 (двух) рабочих дней. Оформляет разрешение и направляет на проверку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заместитель руководителя услугодателя проверяет разрешение либо мотивированный ответ об отказе в оказании государственной услуги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руководитель услугодателя подписывает разрешение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веб-порталом "электронного правительства",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веб–портал "электронного правительства" (далее – портал):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электронной цифровой подписи, которое хранится в интернет–браузере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авторизация в интернет-браузере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номер/бизнес-идентификационный номер)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в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услуги в веб-портале информационной системы государственной базы данных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веб-портале электронного правительства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номером/Бизнес-идентификационным номером, указанным в запросе, и Индивидуальным идентификационным номером/Бизнес-идентификационным номером, указанным в регистрационном свидетельстве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порталом сообщения об отказе в запрашиваемой услуге в связи с неподтверждением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 государственной базы данных "Е-лицензирование" и обработка запроса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порталом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 (разрешения), сформированного информационной системой государственной базы данных "Е-лицензирование". Электронный документ формируется с использованием электронной цифровой подписи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заполнения запроса и ответа на услугу приведены на веб-портале "Е-лицензирование" www.elicense.kz.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Способ проверки услугополучателем статуса исполнения запроса по электронной государственной услуге: на портале, в разделе "История получения услуг", а также при обращении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Структурно-функциональные единицы, которые участвуют в процессе оказания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государственной базы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база данных физические лица/ государственная база данных юридические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единая нотариальная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государственной услуги не предусмотрена возможность обращения услугополучателя через государственную корпорацию "Правительство для граждан" и (или) к иным услугодателям.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Текстовое, табличное описание последовательности каждого действия структурных подразделений с указанием срока выполнения действий (функций, процедур, операций) приведена в приложении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 2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Справочники бизнес-процессов оказания государственной услуги размещаются на официальном интернет–ресурсе коммунального государственного учреждения "Управление природных ресурсов и регулирования природопользования акимата Жамбылской области" (http/tbr.zhambyl.gov.kz) и акимата Жамбылской области (http/www.zhambyl.gov.kz).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разрешения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животным миром"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пользование животным миром"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