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bbaa" w14:textId="3b2b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Меркенскому району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25 декабря 2017 года № 23-2. Зарегистрировано Департаментом юстиции Жамбылской области 26 декабря 2017 года № 3652.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Меркенский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по каждым сельским округам на 2018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72 672 тысяч тенге, в том числе: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7 138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–708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–708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64 826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72 672 тысяч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- 0 тысяч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Жамбылский сельский округ: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208 769 тысяч тенге, в том числе: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29 634 тысяч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9 215 тысяч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9 215 тысяч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169 920 тысяч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208 769 тысяч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520 610 тысяч тенге, в том числе: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61 632 тысяч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13 547 тысяч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13 547 тысяч тенге;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445 431 тысяч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520 610 тысяч тенге;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- 0 тысяч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Сарымолдаевский сельский округ: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201 604 тысяч тенге, в том числе: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33 607 тысяч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6 793 тысяч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–6 793 тысяч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161 204 тысяч тенге;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201 604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Ойталский сельский округ: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108 348 тысяч тенге, в том числе: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23 118 тысяч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7 965 тысяч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7 965 тысяч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77 265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108 348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- 0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Т. Рыскуловский сельский округ: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53 354 тысяч тенге, в том числе: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5 149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193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48 012 тысяч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53 354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Таттинский сельский округ: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56 372 тысяч тенге, в том числе: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53 692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56 372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- 0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Акаралский сельский округ: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58 844 тысяч тенге, в том числе: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4 673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484 тысяч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484 тысяч тенге;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53 246 тысяч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58 844 тысяч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- 0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Суратский сельский округ: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58 931 тысяч тенге,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3 835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177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54 919 тысяч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58 931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Жанатоганский сельский округ: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50 205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5 898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44 225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50 205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- 0 тысяч тенге;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Андас батырский сельский округ: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80 896 тысяч тенге, в том числе: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16 405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2 397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2 397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62 094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80 896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Кенеский сельский округ: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29 478 тысяч тенге, в том числе: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2 656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2 265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2 265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24 557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29 478 тысяч тенге;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- 0 тысяч тенге;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Акерменский сельский округ: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62 403 тысяч тенге, в том числе: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4 615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572 тысяч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–572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57 216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62 403 тысяч тенге;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- 0 тысяч тенге;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с изменениями, внесенными решени</w:t>
      </w:r>
      <w:r>
        <w:rPr>
          <w:rFonts w:ascii="Times New Roman"/>
          <w:b w:val="false"/>
          <w:i/>
          <w:color w:val="000000"/>
          <w:sz w:val="28"/>
        </w:rPr>
        <w:t>я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 xml:space="preserve">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</w:t>
      </w:r>
      <w:r>
        <w:rPr>
          <w:rFonts w:ascii="Times New Roman"/>
          <w:b w:val="false"/>
          <w:i/>
          <w:color w:val="000000"/>
          <w:sz w:val="28"/>
        </w:rPr>
        <w:t xml:space="preserve">; от 28.05.2018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</w:t>
      </w:r>
      <w:r>
        <w:rPr>
          <w:rFonts w:ascii="Times New Roman"/>
          <w:b w:val="false"/>
          <w:i/>
          <w:color w:val="000000"/>
          <w:sz w:val="28"/>
        </w:rPr>
        <w:t xml:space="preserve">; от </w:t>
      </w:r>
      <w:r>
        <w:rPr>
          <w:rFonts w:ascii="Times New Roman"/>
          <w:b w:val="false"/>
          <w:i/>
          <w:color w:val="000000"/>
          <w:sz w:val="28"/>
        </w:rPr>
        <w:t>20</w:t>
      </w:r>
      <w:r>
        <w:rPr>
          <w:rFonts w:ascii="Times New Roman"/>
          <w:b w:val="false"/>
          <w:i/>
          <w:color w:val="000000"/>
          <w:sz w:val="28"/>
        </w:rPr>
        <w:t>.08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</w:t>
      </w:r>
      <w:r>
        <w:rPr>
          <w:rFonts w:ascii="Times New Roman"/>
          <w:b w:val="false"/>
          <w:i/>
          <w:color w:val="000000"/>
          <w:sz w:val="28"/>
        </w:rPr>
        <w:t xml:space="preserve">; от </w:t>
      </w:r>
      <w:r>
        <w:rPr>
          <w:rFonts w:ascii="Times New Roman"/>
          <w:b w:val="false"/>
          <w:i/>
          <w:color w:val="000000"/>
          <w:sz w:val="28"/>
        </w:rPr>
        <w:t>17.09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</w:t>
      </w:r>
      <w:r>
        <w:rPr>
          <w:rFonts w:ascii="Times New Roman"/>
          <w:b w:val="false"/>
          <w:i/>
          <w:color w:val="000000"/>
          <w:sz w:val="28"/>
        </w:rPr>
        <w:t xml:space="preserve">; от </w:t>
      </w:r>
      <w:r>
        <w:rPr>
          <w:rFonts w:ascii="Times New Roman"/>
          <w:b w:val="false"/>
          <w:i/>
          <w:color w:val="000000"/>
          <w:sz w:val="28"/>
        </w:rPr>
        <w:t>30.11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на 2018 год, передаваемой из районного бюджета в бюджет сельских округов определить в сумме 379 855 тысяч тенге.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Актоганский сельский округ – 51 112 тысяч тенге;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27 000 тысяч тенге;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сельский округ – 58 868 тысяч тенге;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Сарымолдаевский сельский округ – 32 198 тысяч тенге; 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Ойталский сельский округ – 33 436 тысяч тенге;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Рыскуловский сельский округ – 19 509 тысяч тенге;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Суратский сельский округ – 25 841 тысяч тенге;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Жанатоганский сельский округ – 26 651 тысяч тенге;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Андас батырский сельский округ – 28 476 тысяч тенге;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Кенеский сельский округ – 17 087 тысяч тенге;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Таттинский сельский округ – 20 230 тысяч тенге;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Акаралский сельский округ – 21 427 тысяч тенге;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Акерменский сельский округ – 18 020 тысяч тенге;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2015 года "О государственном регулировании развития агропромышленного комплекса и сельских территорий" на 2018 год предусмотреть средства на выплату надбавки к заработной плате специалистам государственных учреждений и организации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25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программы, направленные на реализацию бюджетных инвестиционных проектов в 2018 году не предусмотрены.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Бюджетные программы, не подлежащие секвестру в процессе исполнения бюджета сельских округов на 2018 год не предусмотрены.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бюджете сельских округов на 2018 год учесть суммы целевых трансфертов на развитие и целевых текущих трансфертов, предусмотренных за счет средств районного бюджета.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Кемелбаев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№23-2</w:t>
            </w:r>
          </w:p>
        </w:tc>
      </w:tr>
    </w:tbl>
    <w:bookmarkStart w:name="z27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на 2018 год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решениями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28.05.2018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20.08.2018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на 2019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5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9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на 2020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2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4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8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46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решениями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28.05.2018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20.08.2018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на 2019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3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8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9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88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на 2020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4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8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3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7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65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на 2018 год 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решениями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28.05.2018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20.08.2018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71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на 2019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3"/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7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4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7"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3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7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78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на 2020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6"/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8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0"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2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6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0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321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Сарымолдаевского сельского на 2018 год 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решениями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28.05.2018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20.08.2018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916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на 2019 год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2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4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6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5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9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978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на 2020 год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0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2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4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3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7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23-2</w:t>
            </w:r>
          </w:p>
        </w:tc>
      </w:tr>
    </w:tbl>
    <w:bookmarkStart w:name="z1041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на 2018 год</w:t>
      </w:r>
    </w:p>
    <w:bookmarkEnd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решениями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28.05.2018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20.08.2018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05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на 2019 год</w:t>
      </w:r>
    </w:p>
    <w:bookmarkEnd w:id="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9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1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3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2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6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67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на 2020 год</w:t>
      </w:r>
    </w:p>
    <w:bookmarkEnd w:id="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7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9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1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0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4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23-2</w:t>
            </w:r>
          </w:p>
        </w:tc>
      </w:tr>
    </w:tbl>
    <w:bookmarkStart w:name="z1230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 Рыскуловского сельского на 2018 год</w:t>
      </w:r>
    </w:p>
    <w:bookmarkEnd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внесенными решениями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28.05.2018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20.08.2018 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87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 Рыскуловского сельского на 2019 год</w:t>
      </w:r>
    </w:p>
    <w:bookmarkEnd w:id="7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4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6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8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0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4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8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44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 Рыскуловского сельского на 2020 год</w:t>
      </w:r>
    </w:p>
    <w:bookmarkEnd w:id="8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9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1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3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7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1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23-2</w:t>
            </w:r>
          </w:p>
        </w:tc>
      </w:tr>
    </w:tbl>
    <w:bookmarkStart w:name="z1402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на 2018 год</w:t>
      </w:r>
    </w:p>
    <w:bookmarkEnd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внесенными решениями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28.05.2018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20.08.2018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63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на 2019 год</w:t>
      </w:r>
    </w:p>
    <w:bookmarkEnd w:id="8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3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5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7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5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9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24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на 2020 год</w:t>
      </w:r>
    </w:p>
    <w:bookmarkEnd w:id="9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0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2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4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2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6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23-2</w:t>
            </w:r>
          </w:p>
        </w:tc>
      </w:tr>
    </w:tbl>
    <w:bookmarkStart w:name="z1587" w:id="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на 2018 год</w:t>
      </w:r>
    </w:p>
    <w:bookmarkEnd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изменениями, внесенными решениями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28.05.2018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20.08.2018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45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на 2019 год</w:t>
      </w:r>
    </w:p>
    <w:bookmarkEnd w:id="9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8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1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2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0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4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03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на 2020 год</w:t>
      </w:r>
    </w:p>
    <w:bookmarkEnd w:id="10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5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7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9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4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8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674" w:id="1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Суратского сельского на 2018 год</w:t>
      </w:r>
    </w:p>
    <w:bookmarkEnd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с изменениями, внесенными решениями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28.05.2018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20.08.2018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25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на 2019 год</w:t>
      </w:r>
    </w:p>
    <w:bookmarkEnd w:id="10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0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2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4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3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7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87" w:id="1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на 2020 год</w:t>
      </w:r>
    </w:p>
    <w:bookmarkEnd w:id="1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4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8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0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2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1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85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8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9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950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на 2018 год</w:t>
      </w:r>
    </w:p>
    <w:bookmarkEnd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с изменениями, внесенными решениями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от 28.05.2018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20.08.2018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13" w:id="1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на 2019 год</w:t>
      </w:r>
    </w:p>
    <w:bookmarkEnd w:id="1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6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9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0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15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16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1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77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на 2020 год</w:t>
      </w:r>
    </w:p>
    <w:bookmarkEnd w:id="1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2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5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6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1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2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3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2141" w:id="1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на 2018 год</w:t>
      </w:r>
    </w:p>
    <w:bookmarkEnd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изменениями, внесенными решениями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28.05.2018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20.08.2018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202" w:id="1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на 2019 год</w:t>
      </w:r>
    </w:p>
    <w:bookmarkEnd w:id="1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0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2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3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8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2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7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263" w:id="1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на 2020 год</w:t>
      </w:r>
    </w:p>
    <w:bookmarkEnd w:id="1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35"/>
        <w:gridCol w:w="2183"/>
        <w:gridCol w:w="1430"/>
        <w:gridCol w:w="2623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3"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95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7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5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19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3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892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Кенеского сельского на 2018 год</w:t>
      </w:r>
    </w:p>
    <w:bookmarkEnd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изменениями, внесенными решениями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28.05.2018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; от 30.11.2018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383" w:id="1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на 2019 год</w:t>
      </w:r>
    </w:p>
    <w:bookmarkEnd w:id="1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3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0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3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5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0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64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7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7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441" w:id="1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на 2020 год</w:t>
      </w:r>
    </w:p>
    <w:bookmarkEnd w:id="1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8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5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7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9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0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4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8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2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3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2500" w:id="1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на 2018 год</w:t>
      </w:r>
    </w:p>
    <w:bookmarkEnd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с изменениями, внесенными решениями Меркенского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28.05.2018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20.08.2018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561" w:id="1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на 2019 год</w:t>
      </w:r>
    </w:p>
    <w:bookmarkEnd w:id="1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3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0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52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4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72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6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9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22" w:id="1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на 2020 год</w:t>
      </w:r>
    </w:p>
    <w:bookmarkEnd w:id="1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9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7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09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1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1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1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9"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3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4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