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9330" w14:textId="d4c9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лекарственных средств дополнительно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Карагандинского областного маслихата от 30 марта 2017 года № 168. Зарегистрировано Департаментом юстиции Карагандинской области 10 апреля 2017 года № 4207.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 предоставить отдельным категориям граждан, при амбулаторном лечении которых лекарственные средства отпускаются бесплатно: лекарственные средства (по рецепту) гражданам с диагнозами: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"Ревматоидный артрит" - лекарственное средство "Адалимумаб";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"Облитирующий тромбоангиит. Болезнь Бюргера" - лекарственные средства "Метотрексат", "Метилпреднизолон";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"Гематологические заболевания, включая гемобластозы и апластическую анемию" - лекарственные средства "Азацитидин".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02.07.2020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Тукбаева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