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f17d" w14:textId="52bf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21 августа 2017 года № 19/03. Зарегистрировано Департаментом юстиции Карагандинской области 13 сентября 2017 года № 4349. Утратило силу постановлением акимата города Жезказган Карагандинской области от 26 ноября 2019 года № 37/01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Жезказган</w:t>
      </w:r>
      <w:r>
        <w:rPr>
          <w:rFonts w:ascii="Times New Roman"/>
          <w:b w:val="false"/>
          <w:i/>
          <w:color w:val="000000"/>
          <w:sz w:val="28"/>
        </w:rPr>
        <w:t xml:space="preserve"> Карагандинской области от 26.11.2019 № 37/01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 независимо от организационно-правовой формы и формы собственности установить квоту рабочих мест: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одного процента от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 Акилбекову З.Д.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Жезказгана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693"/>
        <w:gridCol w:w="1387"/>
        <w:gridCol w:w="2242"/>
        <w:gridCol w:w="4320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"Медико-социальное учреждение престарелых и инвалидов города Жезказган Карагандинской области"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№13 отдела образования города Жезказгана"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№7 имени Каныша Имантаевича Сатпаева отдела образования города Жезказгана"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"Средняяобщеобразовательная школа №1 отдела образования города Жезказгана"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Байконурова"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 без учета рабочих мест на тяжелых работах, работах с вредными, опасными условиями труда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744"/>
        <w:gridCol w:w="1712"/>
        <w:gridCol w:w="2767"/>
        <w:gridCol w:w="1265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"Медико-социальное учреждение престарелых и инвалидов города Жезказган Карагандинской области"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"Бексеитова"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"Макенбаева"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№13" государственное учреждение "Отдел образования города Жезказгана"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"Даулетбаева"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№7 имени Каныша Имантаевича Сатпаева" государственное учреждение "Отдел образования города Жезказгана"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