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e7fbf" w14:textId="57e7f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отдельных категорий граждан города Балхаш</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Балхаш Карагандинской области от 19 января 2017 года № 03/01. Зарегистрировано Департаментом юстиции Карагандинской области 15 февраля 2017 года № 4146. Утратило силу постановлением акимата города Балхаш Карагандинской области от 26 апреля 2018 года № 17/02</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Балхаш Карагандинской области от 26.04.2018 № 17/02 (вводится в действие со дня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 – исполнительного кодекса Республики Казахстан от 5 июля 2014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подпунктами 7), 8), 9)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состящих на учете службы пробации" (зарегистрирован в Реестре государственной регистрации нормативных правовых актов за № 13898), акимат города Балхаш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Для организаций независимо от организационно-правовой формы и формы собственности установить квоту рабочих мест:</w:t>
      </w:r>
    </w:p>
    <w:bookmarkEnd w:id="1"/>
    <w:bookmarkStart w:name="z6" w:id="2"/>
    <w:p>
      <w:pPr>
        <w:spacing w:after="0"/>
        <w:ind w:left="0"/>
        <w:jc w:val="both"/>
      </w:pPr>
      <w:r>
        <w:rPr>
          <w:rFonts w:ascii="Times New Roman"/>
          <w:b w:val="false"/>
          <w:i w:val="false"/>
          <w:color w:val="000000"/>
          <w:sz w:val="28"/>
        </w:rPr>
        <w:t>
      1) для трудоустройства лиц, состоящих на учете службы пробации, а также для лиц, освобожденных из мест лишения свободы в размере 0,5% от списочной численности работников (</w:t>
      </w:r>
      <w:r>
        <w:rPr>
          <w:rFonts w:ascii="Times New Roman"/>
          <w:b w:val="false"/>
          <w:i w:val="false"/>
          <w:color w:val="000000"/>
          <w:sz w:val="28"/>
        </w:rPr>
        <w:t>приложение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2)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0,5% от списочной численности работников (</w:t>
      </w:r>
      <w:r>
        <w:rPr>
          <w:rFonts w:ascii="Times New Roman"/>
          <w:b w:val="false"/>
          <w:i w:val="false"/>
          <w:color w:val="000000"/>
          <w:sz w:val="28"/>
        </w:rPr>
        <w:t>приложение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Жаксылыковой Саягуль Жаксылыковне.</w:t>
      </w:r>
    </w:p>
    <w:bookmarkEnd w:id="4"/>
    <w:bookmarkStart w:name="z9" w:id="5"/>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Аглиулин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Балхаш</w:t>
            </w:r>
            <w:r>
              <w:br/>
            </w:r>
            <w:r>
              <w:rPr>
                <w:rFonts w:ascii="Times New Roman"/>
                <w:b w:val="false"/>
                <w:i w:val="false"/>
                <w:color w:val="000000"/>
                <w:sz w:val="20"/>
              </w:rPr>
              <w:t>от 19 января 2017 года</w:t>
            </w:r>
            <w:r>
              <w:br/>
            </w:r>
            <w:r>
              <w:rPr>
                <w:rFonts w:ascii="Times New Roman"/>
                <w:b w:val="false"/>
                <w:i w:val="false"/>
                <w:color w:val="000000"/>
                <w:sz w:val="20"/>
              </w:rPr>
              <w:t>№ 03/01</w:t>
            </w:r>
          </w:p>
        </w:tc>
      </w:tr>
    </w:tbl>
    <w:bookmarkStart w:name="z12" w:id="6"/>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для лиц, освобожденных из мест лишения свободы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6635"/>
        <w:gridCol w:w="1055"/>
        <w:gridCol w:w="1499"/>
        <w:gridCol w:w="2495"/>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w:t>
            </w:r>
          </w:p>
          <w:bookmarkEnd w:id="7"/>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от списочной численности работников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а также для лиц, освобожденных из мест лишения свободы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1</w:t>
            </w:r>
          </w:p>
          <w:bookmarkEnd w:id="8"/>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"ЗОЦМ"</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2</w:t>
            </w:r>
          </w:p>
          <w:bookmarkEnd w:id="9"/>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"Поликлиника №1 города Балхаш" управления здравоохранения Карагандинской области</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3</w:t>
            </w:r>
          </w:p>
          <w:bookmarkEnd w:id="10"/>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"Центральная больница г.Балхаш" управления здравоохранения Карагандинской области</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4</w:t>
            </w:r>
          </w:p>
          <w:bookmarkEnd w:id="11"/>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"Су Жылу Транс" Акимата города Балхаш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5</w:t>
            </w:r>
          </w:p>
          <w:bookmarkEnd w:id="12"/>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"Балхаш Су" акимата города Балхаш</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6</w:t>
            </w:r>
          </w:p>
          <w:bookmarkEnd w:id="13"/>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"KAZAKHMYS SMELTING (КАЗАХМЫС СМЭЛТИНГ)"</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7</w:t>
            </w:r>
          </w:p>
          <w:bookmarkEnd w:id="14"/>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"Kazakhmys Energy" (Казахмыс Энерджи)</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8</w:t>
            </w:r>
          </w:p>
          <w:bookmarkEnd w:id="15"/>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"Балхаш универсал"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9</w:t>
            </w:r>
          </w:p>
          <w:bookmarkEnd w:id="16"/>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"ГОРОДСКОЕ КОММУНАЛЬНОЕ ХОЗЯЙСТВО -2012"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10</w:t>
            </w:r>
          </w:p>
          <w:bookmarkEnd w:id="17"/>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"Корпорация Казахмыс" - Производственное объединение "Балхашцветмет"</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Балхаш</w:t>
            </w:r>
            <w:r>
              <w:br/>
            </w:r>
            <w:r>
              <w:rPr>
                <w:rFonts w:ascii="Times New Roman"/>
                <w:b w:val="false"/>
                <w:i w:val="false"/>
                <w:color w:val="000000"/>
                <w:sz w:val="20"/>
              </w:rPr>
              <w:t>от 19 января 2017 года</w:t>
            </w:r>
            <w:r>
              <w:br/>
            </w:r>
            <w:r>
              <w:rPr>
                <w:rFonts w:ascii="Times New Roman"/>
                <w:b w:val="false"/>
                <w:i w:val="false"/>
                <w:color w:val="000000"/>
                <w:sz w:val="20"/>
              </w:rPr>
              <w:t>№ 03/01</w:t>
            </w:r>
          </w:p>
        </w:tc>
      </w:tr>
    </w:tbl>
    <w:bookmarkStart w:name="z25" w:id="18"/>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6576"/>
        <w:gridCol w:w="1046"/>
        <w:gridCol w:w="1486"/>
        <w:gridCol w:w="2582"/>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w:t>
            </w:r>
          </w:p>
          <w:bookmarkEnd w:id="19"/>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от списочной численности работников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1</w:t>
            </w:r>
          </w:p>
          <w:bookmarkEnd w:id="20"/>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"ЗОЦМ"</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2</w:t>
            </w:r>
          </w:p>
          <w:bookmarkEnd w:id="21"/>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"Лицей №2 имени Абая города Балхаш" государственного учреждения "Отдел образования города Балхаш"</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3</w:t>
            </w:r>
          </w:p>
          <w:bookmarkEnd w:id="22"/>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"Школа-гимназия №7 имени С.Сейфуллина города Балхаш" государственного учреждения "Отдел образования города Балхаш"</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4</w:t>
            </w:r>
          </w:p>
          <w:bookmarkEnd w:id="23"/>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№8 города Балхаш" государственного учреждения "Отдел образования города Балхаш"</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5</w:t>
            </w:r>
          </w:p>
          <w:bookmarkEnd w:id="24"/>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№9 города Балхаш" государственного учреждения "Отдел образования города Балхаш"</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6</w:t>
            </w:r>
          </w:p>
          <w:bookmarkEnd w:id="25"/>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№15 города Балхаш" государственного учреждения "Отдел образования города Балхаш"</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7</w:t>
            </w:r>
          </w:p>
          <w:bookmarkEnd w:id="26"/>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№16 лингвистического направления города Балхаш" государственного учреждения "Отдел образования города Балхаш"</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8</w:t>
            </w:r>
          </w:p>
          <w:bookmarkEnd w:id="27"/>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санаторная школа-интернат №2 города Балхаш имени М.П.Русакова" государственного учреждения "Отдел образования города Балхаш"</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9</w:t>
            </w:r>
          </w:p>
          <w:bookmarkEnd w:id="28"/>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"Детское дошкольное учреждение "Балақай" государственного учреждения "Отдел образования города Балхаш"</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10</w:t>
            </w:r>
          </w:p>
          <w:bookmarkEnd w:id="29"/>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"Поликлиника №1 города Балхаш" управления здравоохранения Карагандинской области</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11</w:t>
            </w:r>
          </w:p>
          <w:bookmarkEnd w:id="30"/>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"Поликлиника №2 города Балхаш" управления здравоохранения Карагандинской области</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12</w:t>
            </w:r>
          </w:p>
          <w:bookmarkEnd w:id="31"/>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"Центральная больница г.Балхаш" управления здравоохранения Карагандинской области</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13</w:t>
            </w:r>
          </w:p>
          <w:bookmarkEnd w:id="32"/>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"Су Жылу Транс" Акимата города Балхаш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14</w:t>
            </w:r>
          </w:p>
          <w:bookmarkEnd w:id="33"/>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"Балхаш Су" акимата города Балхаш</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15</w:t>
            </w:r>
          </w:p>
          <w:bookmarkEnd w:id="34"/>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"KAZAKHMYS SMELTING (КАЗАХМЫС СМЭЛТИНГ)"</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16</w:t>
            </w:r>
          </w:p>
          <w:bookmarkEnd w:id="35"/>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"Kazakhmys Energy" (Казахмыс Энерджи)</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17</w:t>
            </w:r>
          </w:p>
          <w:bookmarkEnd w:id="36"/>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"Балхаш универсал"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18</w:t>
            </w:r>
          </w:p>
          <w:bookmarkEnd w:id="37"/>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"Корпорация Казахмыс" - Производственное объединение "Балхашцветмет"</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19</w:t>
            </w:r>
          </w:p>
          <w:bookmarkEnd w:id="38"/>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"Қорғау қызметі" в городе Балхаш</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