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44cc" w14:textId="f444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VI созыва Шахтинского городского маслихата Карагандинской области от 31 марта 2017 года № 1386/12. Зарегистрировано Департаментом юстиции Карагандинской области 19 апреля 2017 года № 4220.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информационно-правовой системе "Әділет" от 15 мая 2015 года, в газете "Шахтинский вестник" от 15 мая 2015 года № 19),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3-1), 4-1)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6 июля – День Столицы";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30 августа – День Конституции Республики Казахстан".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