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2469" w14:textId="3f72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7 сессии Абайского районного маслихата от 21 июля 2016 года № 7/71 "Об утверждении регламента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Абайского районного маслихата Карагандинской области от 12 октября 2017 года № 21/221. Зарегистрировано Департаментом юстиции Карагандинской области 20 октября 2017 года № 4406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Абайского районного маслихата от 21 июля 2016 года № 7/71 "Об утверждении регламента Абайского районного маслихата" (зарегистрировано в Реестре государственной регистрации нормативных правовых актов за № 3931, опубликовано в информационно-правовой системе "Әділет" 19 августа 2016 года и в районной газете "Абай-Ақиқат" от 13 августа 2016 года № 32 (4135)).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