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532b" w14:textId="87b5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27 февраля 2017 года № 14/02. Зарегистрировано Департаментом юстиции Карагандинской области 10 марта 2017 года № 4172. Утратило силу постановлением акимата Жанааркинского района Карагандинской области от 19 января 2021 года № 05/01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Жанааркинского района Карагандинской области от 19.01.2021 № 05/01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3% до 4% для организаций независимо от организационно-правовой формы и формы собственности в процентном выражении от списочной численности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Кожыкаева Каната Шубаевича.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14/02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</w:t>
      </w:r>
      <w:r>
        <w:br/>
      </w:r>
      <w:r>
        <w:rPr>
          <w:rFonts w:ascii="Times New Roman"/>
          <w:b/>
          <w:i w:val="false"/>
          <w:color w:val="000000"/>
        </w:rPr>
        <w:t>рабочих мест для трудоустройства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5183"/>
        <w:gridCol w:w="1720"/>
        <w:gridCol w:w="3083"/>
        <w:gridCol w:w="1271"/>
      </w:tblGrid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больница Жанааркинского района"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№132" акимата Жанааркинского района отдела образования Жанааркинского района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"Жанаарка-жылу"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