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b80b" w14:textId="a1fb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февраля 2017 года № 46. Зарегистрировано Департаментом юстиции Карагандинской области 5 марта 2017 года № 4166.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организаций независимо от организационно-правовой формы и формы собственности в процентном выражении от списочной численности работников установить квоту рабочих мест для инвалидов в размере от 2% до 4%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4 октября 2016 года № 229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4012, опубликованное в газете "Қарқаралы" от 5 ноября 2016 года за № 89-90 (11512), в информационно-правовой системе "Әділет" от 07 ноября 2016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Каркаралинского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Каркаралинского района"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