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ab1c" w14:textId="a3aa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2017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Осакаровского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12 сессии Осакаровского районного маслихата Карагандинской области от 8 февраля 2017 года № 177. Зарегистрировано Департаментом юстиции Карагандинской области 27 февраля 2017 года № 4158.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приказом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(зарегистрированный в Реестре государственной регистрации нормативных правовых актов за № 9946),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2017 году меры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Осакаровского района в следующих размерах: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постоянную комиссию по бюджету и социально-экономическому развитию района (Сыздыкова Б.К.).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Луцук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отдела экономики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 Осакаровского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 февраля 2017 года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