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c74b" w14:textId="2f4c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Осакаровского района от 19 января 2017 года № 03/01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Осакаровскому району на 2017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25 апреля 2017 года № 20/01. Зарегистрировано Департаментом юстиции Карагандинской области 11 мая 2017 года № 4254. Утратило силу постановлением акимата Осакаровского района Карагандинской области от 11 января 2021 года № 03/01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Осакаровского района Карагандинской области от 11.01.2021 № 03/01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Осакаровского района от 19 января 2017 года № 03/01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Осакаровскому району на 2017 год" (зарегистрировано в Реестре государственной регистрации нормативных правовых актов № 4139, опубликовано в районной газете "Сельский труженик" от 18 февраля 2017 года № 7 (7543), Эталонном контрольном банке нормативных правовых актов Республики Казахстан в электронном виде 21 февраля 2017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изложить в следующей редакции:</w:t>
      </w:r>
    </w:p>
    <w:bookmarkStart w:name="z6" w:id="2"/>
    <w:p>
      <w:pPr>
        <w:spacing w:after="0"/>
        <w:ind w:left="0"/>
        <w:jc w:val="both"/>
      </w:pPr>
      <w:r>
        <w:rPr>
          <w:rFonts w:ascii="Times New Roman"/>
          <w:b w:val="false"/>
          <w:i w:val="false"/>
          <w:color w:val="000000"/>
          <w:sz w:val="28"/>
        </w:rPr>
        <w:t>
      "Об установлении квоты рабочих мест для трудоустройства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Осакаровскому району";</w:t>
      </w:r>
    </w:p>
    <w:bookmarkEnd w:id="2"/>
    <w:bookmarkStart w:name="z7" w:id="3"/>
    <w:p>
      <w:pPr>
        <w:spacing w:after="0"/>
        <w:ind w:left="0"/>
        <w:jc w:val="both"/>
      </w:pPr>
      <w:r>
        <w:rPr>
          <w:rFonts w:ascii="Times New Roman"/>
          <w:b w:val="false"/>
          <w:i w:val="false"/>
          <w:color w:val="000000"/>
          <w:sz w:val="28"/>
        </w:rPr>
        <w:t xml:space="preserve">
      заголовок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постановлению изложить в следующей редакции:</w:t>
      </w:r>
    </w:p>
    <w:bookmarkEnd w:id="3"/>
    <w:bookmarkStart w:name="z8" w:id="4"/>
    <w:p>
      <w:pPr>
        <w:spacing w:after="0"/>
        <w:ind w:left="0"/>
        <w:jc w:val="both"/>
      </w:pPr>
      <w:r>
        <w:rPr>
          <w:rFonts w:ascii="Times New Roman"/>
          <w:b w:val="false"/>
          <w:i w:val="false"/>
          <w:color w:val="000000"/>
          <w:sz w:val="28"/>
        </w:rPr>
        <w:t>
      "Перечень организаций Осакаровского района, для которых устанавливается квота рабочих мест для трудоустройства лиц, состоящих на учете службы пробации";</w:t>
      </w:r>
    </w:p>
    <w:bookmarkEnd w:id="4"/>
    <w:bookmarkStart w:name="z9" w:id="5"/>
    <w:p>
      <w:pPr>
        <w:spacing w:after="0"/>
        <w:ind w:left="0"/>
        <w:jc w:val="both"/>
      </w:pPr>
      <w:r>
        <w:rPr>
          <w:rFonts w:ascii="Times New Roman"/>
          <w:b w:val="false"/>
          <w:i w:val="false"/>
          <w:color w:val="000000"/>
          <w:sz w:val="28"/>
        </w:rPr>
        <w:t xml:space="preserve">
      заголовок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постановлению изложить в следующей редакции:</w:t>
      </w:r>
    </w:p>
    <w:bookmarkEnd w:id="5"/>
    <w:bookmarkStart w:name="z10" w:id="6"/>
    <w:p>
      <w:pPr>
        <w:spacing w:after="0"/>
        <w:ind w:left="0"/>
        <w:jc w:val="both"/>
      </w:pPr>
      <w:r>
        <w:rPr>
          <w:rFonts w:ascii="Times New Roman"/>
          <w:b w:val="false"/>
          <w:i w:val="false"/>
          <w:color w:val="000000"/>
          <w:sz w:val="28"/>
        </w:rPr>
        <w:t>
      "Перечень организаций Осакаровского района, для которых устанавливается квота рабочих мест для трудоустройства лиц, освобожденных из мест лишения свободы";</w:t>
      </w:r>
    </w:p>
    <w:bookmarkEnd w:id="6"/>
    <w:bookmarkStart w:name="z11" w:id="7"/>
    <w:p>
      <w:pPr>
        <w:spacing w:after="0"/>
        <w:ind w:left="0"/>
        <w:jc w:val="both"/>
      </w:pPr>
      <w:r>
        <w:rPr>
          <w:rFonts w:ascii="Times New Roman"/>
          <w:b w:val="false"/>
          <w:i w:val="false"/>
          <w:color w:val="000000"/>
          <w:sz w:val="28"/>
        </w:rPr>
        <w:t xml:space="preserve">
      заголовок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постановлению изложить в следующей редакции:</w:t>
      </w:r>
    </w:p>
    <w:bookmarkEnd w:id="7"/>
    <w:bookmarkStart w:name="z12" w:id="8"/>
    <w:p>
      <w:pPr>
        <w:spacing w:after="0"/>
        <w:ind w:left="0"/>
        <w:jc w:val="both"/>
      </w:pPr>
      <w:r>
        <w:rPr>
          <w:rFonts w:ascii="Times New Roman"/>
          <w:b w:val="false"/>
          <w:i w:val="false"/>
          <w:color w:val="000000"/>
          <w:sz w:val="28"/>
        </w:rPr>
        <w:t>
      "Перечень организаций Осакаровского района,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8"/>
    <w:bookmarkStart w:name="z13" w:id="9"/>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Шалабаеву Алму Кабыкеновну.</w:t>
      </w:r>
    </w:p>
    <w:bookmarkEnd w:id="9"/>
    <w:bookmarkStart w:name="z14" w:id="10"/>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Осакаровского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