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a82b" w14:textId="f19a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с территории села Карасу Родниковского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21 июня 2017 года № 32/01. Зарегистрировано Департаментом юстиции Карагандинской области 3 июля 2017 года № 4293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Осакаровского района Абдикаримова Аманбека Кабиевича от 5 июня 2017 года № 02-28/240, в связи с проведением комплекса ветеринарных мероприятий по ликвидации очага ринопневмонии лошадей на территории села Карасу Родниковского сельского округа,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Снять ограничительные мероприятия, установленные на территории села Карасу Родниковского сельского округа.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17 февраля 2017 года № 09/01 "Об установлении ограничительных мероприятий на территории села Карасу Родниковского сельского округа" (зарегистрировано в Реестре государственной регистрации нормативных правовых актов № 4156, опубликовано в Эталонном контрольном банке нормативных правовых актов Республики Казахстан в электронном виде 10 марта 2017 года) признать утратившим силу.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выполнением настоящего постановления возложить на курирующего заместителя акима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"Осакаровская районная территориальная инспекция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А. Абдикаримов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 июня 2017 года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