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c0ee" w14:textId="be3c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23 июня 2015 года № 55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18 апреля 2017 года № 763. Зарегистрировано Департаментом юстиции Кызылординской области 15 мая 2017 года № 5833.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жилищно-коммунального хозяйства" (зарегистрированно в Реестре государственной регистрации нормативных правовых актов за номером 5070, опубликовано 4 августа 2015 года в газетах "Кызылординские вести" и "Сыр бойы")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либо его представитель предоставляет в Государственную корпорацию документы согласно пункту 9 стандарта;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документы, при предоставлении полного пакета документов выдает услугополучателю либо его представителю расписку о приеме соответствующих документов, либо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стандарта, и (или) документов с истекшим сроком действия, выдает расписку об отказе в приеме документов по форме согласно приложению 3 к стандарту (не более двадцати минут);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корпорацией, если иное не предусмотрено законами Республики Казахстан;";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утвержденном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либо его представитель предоставляет в Государственную корпорацию документы согласно пункту 9 стандарта;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работник Государственной корпорации регистрирует документы, при предоставлении полного пакета документов выдает услугополучателю либо его представителю расписку о приеме соответствующих документов, либо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стандарта, и (или) документов с истекшим сроком действия, выдает расписку об отказе в приеме документов по форме согласно приложению 3 к стандарту (не более двадцати минут);";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утвержденном указанным постановлением: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либо его представитель предоставляет услугодателю документы согласно пункту 9 стандарта;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при предоставлении полного пакета документов выдает услугополучателю либо его представителю расписку о приеме соответствующих документов и предоставляет документы руководителю услугодателя либо,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 и (или) документов с истекшим сроком действия, выдает расписку об отказе в приеме заявления по форме согласно приложению 2 к стандарту (не более двадцати минут);".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Сулейменова С. Ж.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