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b1b2" w14:textId="c7cb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Кызылординского областного маслихата от 12 декабря 2016 года № 71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2017 года № 156. Зарегистрировано Департаментом юстиции Кызылординской области 13 декабря 2017 года № 6073.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№ 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 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номером 5672, опубликовано 24 декабря 2016 года в газетах "Сыр бойы" и "Кызылординские вести", 26 декабря 2016 года в информационно-правовой системе "Әділет")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177 442 739,9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9 217 233,0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4 164 956,2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7 711,8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164 052 838,9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176 015 919,8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6 566 266,2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11 258 356,5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4 692 090,3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864 130,0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864 130,0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-6 003 576,1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6 003 576,1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17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17 сессии Кызылординского областного маслихата от "12" декабря 2017 года № 156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10 сессии Кызылординского областного маслихата от "12" декабря 2016 года № 71 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177 442 739,9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9 217 233,0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4 164 956,2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3 124 444,2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3 124 444,2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164 052 838,9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176 015 919,8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4 112 247,4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2 025 686,0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1 746 883,9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1 084 186,5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1 563 820,6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1 394 870,8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1 084 773,5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7 504 243,8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6 479 522,7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22 459 981,8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10 569 207,8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2 774 607,8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320 542,4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1 142 096,7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2 576 849,5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8 824 975,5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1 171 862,3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7 514 437,9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780 807,5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5 302 565,7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5 017 203,3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770 633,1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854 879,5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13 907 614,5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7 667 345,9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1 176 228,9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2 712 936,8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1 068 848,7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1 498 070,3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6 240 268,6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2 375 045,1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3 576 854,9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8 232 488,4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746 298,9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546 882,7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350 659,4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1 474 282,4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402 150,3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405 320,1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1 763 684,5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1 324 864,9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980 854,9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11 409 509,2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2 268 104,3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8 788 022,5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1 878 537,5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8 984 443,8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8 984 443,8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1 243 270,5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1 848 846,3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4 057 017,3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3 277 149,2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62 564 818,8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62 564 818,8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473 482,9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6 566 266,2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11 258 356,5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3 515 983,0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-6 003 576,1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6 003 576,1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