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e852" w14:textId="ff0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28 сентября 2017 года № 192. Зарегистрировано Департаментом юстиции Кызылординской области 17 октября 2017 года за № 5995.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Казалинском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Казалинского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Ж.А. Жакупов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28 сентября 2017 года № 192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 поощрений, а также размер денежного вознаграждения граждан, участвующих в обеспечении общественного порядка в Казалинском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Казалинского района Кызылординской области от 23.05.2019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– Комиссия) создаваемой акиматом Казалинского района.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"Отдел полиции Казалинского района Департамента полиции Кызылординской области Министерства внутренних дел Республики Казахстан" (далее – Отдел полиции).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охране общественного порядка осуществляется отделом полиции в торжественной обстановке.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