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721e" w14:textId="ba77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 ноября 2017 года № 138. Зарегистрировано департаментом юстиции Кызылординской области 16 ноября 2017 года № 6028. Утратило силу решением Казалинского районного маслихата Кызылординской области от 25 июля 2022 года № 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Казалинского районного маслихата от 10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 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№ 5664, опубликовано в газете "Тұран-Қазалы" № 100-101 (1389) и информационно-правовой системе нормативных правовых актов "Әділет" от 21 декабря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ноября 2017 года № 138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Казалинского района (далее – акимат).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акиматом создается комиссия из представителей заинтересованных структурных подразделений (далее – Комиссия).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организующий деятельность по управлению отходами, установливается коммунальное государственное учреждение "Казалинский районный отдел жилищно - коммунального хозяйства, пассажирского транспорта и автомобильных дорог".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акиматом с учетом рекомендаций Комиссии в соответствии с требованиями экологического законодательства Республики Казахстан за счет средств районного бюджета.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