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7eb80" w14:textId="b77e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Кармакшинского районного маслихата от 20 сентября 2017 №118 "Об определении размера и порядка возмещения затрат на обучение на дому детей с ограниченными возможностями из числа инвалидов индивидуальному учебному плану"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22 декабря 2017 года № 144. Зарегистрировано Департаментом юстиции Кызылординской области 29 декабря 2017 года № 6106. Утратило силу решением Кармакшинского районного маслихата Кызылординской области от 23 февраля 2022 года № 137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Кармакшинского районного маслихата Кызылординской области от 23.02.2022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13 апреля 2005 года "О социальной защите инвалидов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Кармакшинского районного маслихата "Об определении размера и порядка возмещения затрат на обучение на дому детей с ограниченными возможностями из числа инвалидов индивидуальному учебному плану" от 20 сентября 2017 №118 (зарегистрировано в Реестре государственной регистрации нормативных правовых актов за номером 5985, опубликовано в эталонном контрольном банке нормативных правовых актов Республики Казахстан от 24 октября 2017 года) года изложить в следующей редакции: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Прием заявления или выдача результата оказания государственной услуги родителям или иным законным представителям детей с ограниченными возможностями для возмещения затрат на обучение на дому осуществляется с уполномоченным органом, либо в Кармакшинском и Байконырском районным отделении департамента “Центр обслуживания населения” - филиала некоммерческого акционерного общества “Государственная корпорация “Правительство для граждан” либо веб-порталом "электронного правительства": www.egov.kz (далее – портал) по Кызылординской области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“Возмещение затрат на обучение на дому детей-инвалидов” утвержденный приложением 25 приказа Министра здравоохранения и социального развития Республики Казахстан от 28 апреля 2015 года № 279 “Об утверждении стандартов государственных услуг в социально-трудовой сфере” (зарегистрировано в Реестре государственной регистрации нормативных правовых актов за номером 11342) и представляет документы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17-сессии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Ж.Тілеугабылова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М.Наятулы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коммунального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"Кармакшинский районный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занятости, социальных программ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регистрации актов гражданского состояния"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З.Метерова ________________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"22" декабря 2017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коммунального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"Кармакшинский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районный отдел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бюджетного планирвания"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А.Байсынов ______________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"22" декабря 2017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