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a056" w14:textId="79ea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 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8 августа 2017 года № 05-16/149. Зарегистрировано Департаментом юстиции Кызылординской области 23 августа 2017 года № 5944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1995 года "О государственных наградах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льготу в денежном выражении в виде ежемесячных выплат в размере 1,9 месячных расчетных показателей гражданам, награжденным до 1 января 1996 года орденами "Отан", "Даңқ", удостоенным высшей степени отличия - звания "Халық Қаһарманы", почетных званий республики.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Мамуов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Ильясов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"Жанакорганский районный отдел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 социальных программ и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Омирбек.С 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"08" 08 2017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"Жанакорганский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районный 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Ж.Мусилим 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"08" 08 2017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