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3477" w14:textId="652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Сырдарьинского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 июня 2017 года № 113. Зарегистрировано Департаментом юстиции Кызылординской области 15 июня 2017 года № 5875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некоторых решений Сырдарьинского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12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113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Сырдарьинского районного маслихата признанными утратившими силу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Решение Сырдарьинского районного маслихата от 22 октября 2008 года № 107"Об утверждении схемы зонирования земель поселка Теренозек Сырдарьинского района и поправочных коэффицентов к базовым налоговым ставкам" (зарегистрировано в Реестре государственной регистрации нормативных правовых актов № 10-8-77, опубликовано в газете "Тіршілік тынысы" 03 декабря 208 года № 96).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Решение Сырдарьинского районного маслихата от 09 февраля 2009 года № 126 "О внесении изменении решение Сырдарьинского районного маслихата от 22 октября 2008 года № 107 "Об утверждении схемы зонирования земель поселка Теренозек Сырдарьинского района и поправочных коэффицентов к базовым налоговым ставкам" (зарегистрировано в Реестре государственной регистрации нормативных правовых актов № 10-8-85, опубликовано в газете "Тіршілік тынысы" 11 марта 2009 года № 21).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Решение Сырдарьинского районного маслихата от 15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некоторые решения районного маслихата" (зарегистрировано в Реестре государственной регистрации нормативных правовых актов № 10-8-167, опубликовано в газете "Тіршілік тынысы" 18 января 2012 года № 5).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Решение Сырдарьинского районного маслихата от 14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вывоз коммунальных отходов по Сырдарьинскому району" (зарегистрировано в Реестре государственной регистрации нормативных правовых актов № 4633, опубликовано в газете "Тіршілік тынысы" 16 апреля 2014 года № 28).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Решение Сырдарьинского районного маслихата от 11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№ 5665, опубликовано в газете "Тіршілік тынысы" 24 декабря 2016 года № 99).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