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8cb3d" w14:textId="c48cb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Мангистауской области от 31 декабря 2015 года № 411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10 мая 2017 года № 106. Зарегистрировано Департаментом юстиции Мангистауской области 16 июня 2017 года № 3376. Утратило силу постановлением акимата Мангистауской области от 8 апреля 2020 года № 54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08.04.2020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54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Законом Республики Казахстан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 приказом Министра юстиции Республики Казахстан от 30 сентября 2016 года </w:t>
      </w:r>
      <w:r>
        <w:rPr>
          <w:rFonts w:ascii="Times New Roman"/>
          <w:b w:val="false"/>
          <w:i w:val="false"/>
          <w:color w:val="000000"/>
          <w:sz w:val="28"/>
        </w:rPr>
        <w:t>№ 821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и дополнений в приказ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14349) акимат области ПОСТАНОВЛЯЕТ: 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Мангистауской области от 31 декабря 2015 года </w:t>
      </w:r>
      <w:r>
        <w:rPr>
          <w:rFonts w:ascii="Times New Roman"/>
          <w:b w:val="false"/>
          <w:i w:val="false"/>
          <w:color w:val="000000"/>
          <w:sz w:val="28"/>
        </w:rPr>
        <w:t>№ 821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по вопросам регистрации актов гражданского состояния" (зарегистрировано в Реестре государственной регистрации нормативных правовых актов за № 2966, опубликовано в информационно-правовой системе "Әділет" от 24 февраля 2016 года)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утвержденный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Мангистауской области" (Рзаханов А.К.) обеспечить государственную регистрацию данного постановления в органах юстиции, его официального опубликование в эталонном контрольном банке нормативных правовых актов Республики Казахстан и в средствах массовой информации, размещение на интернет-ресурсе акимата Мангистауской области</w:t>
      </w:r>
    </w:p>
    <w:bookmarkEnd w:id="2"/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Рзаханова А.К.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 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С.Алдашев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"Аппарат акима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Рзаханов А.К.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" 05 2017 г.</w:t>
      </w: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"Актауский городской отдел регистрации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Елемесова А.З.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10</w:t>
      </w:r>
      <w:r>
        <w:rPr>
          <w:rFonts w:ascii="Times New Roman"/>
          <w:b w:val="false"/>
          <w:i w:val="false"/>
          <w:color w:val="000000"/>
          <w:sz w:val="28"/>
        </w:rPr>
        <w:t>" 05 2017 г.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настоящего Стандарта государственной услуги.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настоящего Стандарта государственной услуги.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219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услугополучателя; 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15(пятнадцати) календарных дней;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канцелярии услугодателя регистрирует свидетельство и передает услугополучателю под роспись. Результат – выдает свидетельство. 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сотрудник канцелярии услугодателя.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подачи заявления о рождении ребенка по истечении трех рабочих дней со дня его рождения, государственная услуга оказывается в течение 15 (пятнадцати) календарных дней;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3(трех) календарных дней с момента продления срока рассмотрения;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 номера и даты приема запроса;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государственной услуги;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15 (пятнадцати) календарных дней;</w:t>
      </w:r>
    </w:p>
    <w:bookmarkEnd w:id="58"/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59"/>
    <w:bookmarkStart w:name="z7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 реестра. Результат – регистрирует и передает результат государственной услуги;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62"/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63"/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65"/>
    <w:bookmarkStart w:name="z7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66"/>
    <w:bookmarkStart w:name="z7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7"/>
    <w:bookmarkStart w:name="z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74"/>
    <w:bookmarkStart w:name="z8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Общие положения</w:t>
      </w:r>
    </w:p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услуги;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портале: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услуги;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повторных свидетельств или справок о регистрации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94"/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96"/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документов Государственной корпорации.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государственнойуслуги,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передачадокументов;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–передает на исполнение;</w:t>
      </w:r>
    </w:p>
    <w:bookmarkEnd w:id="113"/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- ИС "ЗАГС") формирует актовую запись, осуществляет регистрацию и распечатывает соответствующее свидетельство (справку) в течение 1 (одного) рабочего дня;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передает на подпись руководителю услугодателя, затем в свидетельстве (справке) ставится гербовая печать услугодателя. Результат – передает на подпись и проставление гербовой печати руководителю услугодателя;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документов Государственной корпорации. Результат – регистрирует и передает результат государственной услуги;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услуги;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Общие положения</w:t>
      </w:r>
    </w:p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138"/>
    <w:bookmarkStart w:name="z1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услугиосуществляется на альтернативной основе через:</w:t>
      </w:r>
    </w:p>
    <w:bookmarkEnd w:id="139"/>
    <w:bookmarkStart w:name="z1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отделы);</w:t>
      </w:r>
    </w:p>
    <w:bookmarkEnd w:id="140"/>
    <w:bookmarkStart w:name="z16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141"/>
    <w:bookmarkStart w:name="z16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142"/>
    <w:bookmarkStart w:name="z1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3"/>
    <w:bookmarkStart w:name="z1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144"/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145"/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47"/>
    <w:bookmarkStart w:name="z1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148"/>
    <w:bookmarkStart w:name="z16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услугополучателя.</w:t>
      </w:r>
    </w:p>
    <w:bookmarkEnd w:id="149"/>
    <w:bookmarkStart w:name="z1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50"/>
    <w:bookmarkStart w:name="z17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услугодателю,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151"/>
    <w:bookmarkStart w:name="z1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152"/>
    <w:bookmarkStart w:name="z1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</w:p>
    <w:bookmarkEnd w:id="153"/>
    <w:bookmarkStart w:name="z1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154"/>
    <w:bookmarkStart w:name="z17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Кодекса Республики Казахстан от 26 декабря 2011 года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15(пятнадцати) календарных дней;</w:t>
      </w:r>
    </w:p>
    <w:bookmarkEnd w:id="155"/>
    <w:bookmarkStart w:name="z1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156"/>
    <w:bookmarkStart w:name="z1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Результат–передает на подпись и проставление гербовой печати руководителю услугодателя;</w:t>
      </w:r>
    </w:p>
    <w:bookmarkEnd w:id="157"/>
    <w:bookmarkStart w:name="z1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158"/>
    <w:bookmarkStart w:name="z17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8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60"/>
    <w:bookmarkStart w:name="z18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61"/>
    <w:bookmarkStart w:name="z18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2"/>
    <w:bookmarkStart w:name="z18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63"/>
    <w:bookmarkStart w:name="z18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164"/>
    <w:bookmarkStart w:name="z18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165"/>
    <w:bookmarkStart w:name="z18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66"/>
    <w:bookmarkStart w:name="z18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167"/>
    <w:bookmarkStart w:name="z18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168"/>
    <w:bookmarkStart w:name="z18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</w:t>
      </w:r>
    </w:p>
    <w:bookmarkEnd w:id="169"/>
    <w:bookmarkStart w:name="z19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</w:t>
      </w:r>
    </w:p>
    <w:bookmarkEnd w:id="170"/>
    <w:bookmarkStart w:name="z19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171"/>
    <w:bookmarkStart w:name="z19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172"/>
    <w:bookmarkStart w:name="z19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</w:t>
      </w:r>
    </w:p>
    <w:bookmarkEnd w:id="173"/>
    <w:bookmarkStart w:name="z19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9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75"/>
    <w:bookmarkStart w:name="z19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6"/>
    <w:bookmarkStart w:name="z19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 номера и даты приема запроса;</w:t>
      </w:r>
    </w:p>
    <w:bookmarkEnd w:id="177"/>
    <w:bookmarkStart w:name="z19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178"/>
    <w:bookmarkStart w:name="z1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179"/>
    <w:bookmarkStart w:name="z2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80"/>
    <w:bookmarkStart w:name="z2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181"/>
    <w:bookmarkStart w:name="z20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182"/>
    <w:bookmarkStart w:name="z2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183"/>
    <w:bookmarkStart w:name="z20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184"/>
    <w:bookmarkStart w:name="z2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185"/>
    <w:bookmarkStart w:name="z20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Результат- регистрация;</w:t>
      </w:r>
    </w:p>
    <w:bookmarkEnd w:id="186"/>
    <w:bookmarkStart w:name="z2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187"/>
    <w:bookmarkStart w:name="z20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188"/>
    <w:bookmarkStart w:name="z20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189"/>
    <w:bookmarkStart w:name="z21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190"/>
    <w:bookmarkStart w:name="z21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191"/>
    <w:bookmarkStart w:name="z21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 реестра. Результат – регистрирует и передает результат государственной услуги.</w:t>
      </w:r>
    </w:p>
    <w:bookmarkEnd w:id="192"/>
    <w:bookmarkStart w:name="z21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193"/>
    <w:bookmarkStart w:name="z21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194"/>
    <w:bookmarkStart w:name="z21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95"/>
    <w:bookmarkStart w:name="z21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 </w:t>
      </w:r>
    </w:p>
    <w:bookmarkEnd w:id="196"/>
    <w:bookmarkStart w:name="z21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197"/>
    <w:bookmarkStart w:name="z21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98"/>
    <w:bookmarkStart w:name="z21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связи с имеющимися нарушениями в данных услугополучателя;</w:t>
      </w:r>
    </w:p>
    <w:bookmarkEnd w:id="199"/>
    <w:bookmarkStart w:name="z22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200"/>
    <w:bookmarkStart w:name="z22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01"/>
    <w:bookmarkStart w:name="z22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02"/>
    <w:bookmarkStart w:name="z22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203"/>
    <w:bookmarkStart w:name="z22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204"/>
    <w:bookmarkStart w:name="z22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205"/>
    <w:bookmarkStart w:name="z22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206"/>
    <w:bookmarkStart w:name="z22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являющихся основанием для оказания услуги;</w:t>
      </w:r>
    </w:p>
    <w:bookmarkEnd w:id="207"/>
    <w:bookmarkStart w:name="z22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08"/>
    <w:bookmarkStart w:name="z22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209"/>
    <w:bookmarkStart w:name="z23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0"/>
    <w:bookmarkStart w:name="z23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 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состояния"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перемены 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23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212"/>
    <w:bookmarkStart w:name="z23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13"/>
    <w:bookmarkStart w:name="z23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отделы);</w:t>
      </w:r>
    </w:p>
    <w:bookmarkEnd w:id="214"/>
    <w:bookmarkStart w:name="z23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215"/>
    <w:bookmarkStart w:name="z24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6"/>
    <w:bookmarkStart w:name="z24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217"/>
    <w:bookmarkStart w:name="z24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"Восстановление записей актов гражданского состояния",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219"/>
    <w:bookmarkStart w:name="z2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20"/>
    <w:bookmarkStart w:name="z24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21"/>
    <w:bookmarkStart w:name="z24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22"/>
    <w:bookmarkStart w:name="z24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223"/>
    <w:bookmarkStart w:name="z24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24"/>
    <w:bookmarkStart w:name="z24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225"/>
    <w:bookmarkStart w:name="z25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226"/>
    <w:bookmarkStart w:name="z25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27"/>
    <w:bookmarkStart w:name="z25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свидетельство;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5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229"/>
    <w:bookmarkStart w:name="z25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30"/>
    <w:bookmarkStart w:name="z25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1"/>
    <w:bookmarkStart w:name="z2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32"/>
    <w:bookmarkStart w:name="z2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33"/>
    <w:bookmarkStart w:name="z2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234"/>
    <w:bookmarkStart w:name="z2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35"/>
    <w:bookmarkStart w:name="z2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36"/>
    <w:bookmarkStart w:name="z2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37"/>
    <w:bookmarkStart w:name="z2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минут;</w:t>
      </w:r>
    </w:p>
    <w:bookmarkEnd w:id="238"/>
    <w:bookmarkStart w:name="z26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239"/>
    <w:bookmarkStart w:name="z2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240"/>
    <w:bookmarkStart w:name="z2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bookmarkEnd w:id="241"/>
    <w:bookmarkStart w:name="z2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242"/>
    <w:bookmarkStart w:name="z2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244"/>
    <w:bookmarkStart w:name="z2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45"/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246"/>
    <w:bookmarkStart w:name="z2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247"/>
    <w:bookmarkStart w:name="z2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248"/>
    <w:bookmarkStart w:name="z2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249"/>
    <w:bookmarkStart w:name="z2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250"/>
    <w:bookmarkStart w:name="z2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251"/>
    <w:bookmarkStart w:name="z27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252"/>
    <w:bookmarkStart w:name="z2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253"/>
    <w:bookmarkStart w:name="z2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254"/>
    <w:bookmarkStart w:name="z2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255"/>
    <w:bookmarkStart w:name="z28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256"/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57"/>
    <w:bookmarkStart w:name="z28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258"/>
    <w:bookmarkStart w:name="z28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bookmarkEnd w:id="259"/>
    <w:bookmarkStart w:name="z28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260"/>
    <w:bookmarkStart w:name="z2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61"/>
    <w:bookmarkStart w:name="z2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основанииреестра. Результат – регистрирует и передает результат государственной услуги;</w:t>
      </w:r>
    </w:p>
    <w:bookmarkEnd w:id="262"/>
    <w:bookmarkStart w:name="z2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услуги в сектор выдачи документов Государственной корпорации в течение 1(одного) рабочего дня. Результат – передает результат государственной услуги;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264"/>
    <w:bookmarkStart w:name="z29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"Восстановление записей актов гражданского состояния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 1. Общие положения</w:t>
      </w:r>
    </w:p>
    <w:bookmarkStart w:name="z29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внесение изменений, дополнений и исправлений в записи актов гражданского состояния"(далее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266"/>
    <w:bookmarkStart w:name="z29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67"/>
    <w:bookmarkStart w:name="z29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отделы занятости, социальных программ и регистрации актов гражданского состояния районов и городов (далее - отделы);</w:t>
      </w:r>
    </w:p>
    <w:bookmarkEnd w:id="268"/>
    <w:bookmarkStart w:name="z29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bookmarkEnd w:id="269"/>
    <w:bookmarkStart w:name="z29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70"/>
    <w:bookmarkStart w:name="z29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271"/>
    <w:bookmarkStart w:name="z30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0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273"/>
    <w:bookmarkStart w:name="z30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74"/>
    <w:bookmarkStart w:name="z30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75"/>
    <w:bookmarkStart w:name="z30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76"/>
    <w:bookmarkStart w:name="z30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277"/>
    <w:bookmarkStart w:name="z30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78"/>
    <w:bookmarkStart w:name="z30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bookmarkEnd w:id="279"/>
    <w:bookmarkStart w:name="z30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280"/>
    <w:bookmarkStart w:name="z30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–подписывает свидетельство (справку) и ставит гербовую печать;       7) сотрудник 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End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1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282"/>
    <w:bookmarkStart w:name="z31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83"/>
    <w:bookmarkStart w:name="z31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4"/>
    <w:bookmarkStart w:name="z31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285"/>
    <w:bookmarkStart w:name="z31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286"/>
    <w:bookmarkStart w:name="z31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287"/>
    <w:bookmarkStart w:name="z31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88"/>
    <w:bookmarkStart w:name="z31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89"/>
    <w:bookmarkStart w:name="z31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90"/>
    <w:bookmarkStart w:name="z31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минут;</w:t>
      </w:r>
    </w:p>
    <w:bookmarkEnd w:id="291"/>
    <w:bookmarkStart w:name="z32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292"/>
    <w:bookmarkStart w:name="z32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bookmarkEnd w:id="293"/>
    <w:bookmarkStart w:name="z32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bookmarkEnd w:id="294"/>
    <w:bookmarkStart w:name="z32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минут;</w:t>
      </w:r>
    </w:p>
    <w:bookmarkEnd w:id="295"/>
    <w:bookmarkStart w:name="z32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2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297"/>
    <w:bookmarkStart w:name="z32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98"/>
    <w:bookmarkStart w:name="z32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299"/>
    <w:bookmarkStart w:name="z32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300"/>
    <w:bookmarkStart w:name="z32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301"/>
    <w:bookmarkStart w:name="z33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302"/>
    <w:bookmarkStart w:name="z33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03"/>
    <w:bookmarkStart w:name="z33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304"/>
    <w:bookmarkStart w:name="z33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305"/>
    <w:bookmarkStart w:name="z33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306"/>
    <w:bookmarkStart w:name="z33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307"/>
    <w:bookmarkStart w:name="z33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308"/>
    <w:bookmarkStart w:name="z33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Результат- регистрация;</w:t>
      </w:r>
    </w:p>
    <w:bookmarkEnd w:id="309"/>
    <w:bookmarkStart w:name="z33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10"/>
    <w:bookmarkStart w:name="z33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свидетельства(справки) передает на подпись руководителю услугодателя в течение 1 (одного) рабочего дня;</w:t>
      </w:r>
    </w:p>
    <w:bookmarkEnd w:id="311"/>
    <w:bookmarkStart w:name="z34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312"/>
    <w:bookmarkStart w:name="z34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bookmarkEnd w:id="313"/>
    <w:bookmarkStart w:name="z34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документов Государственной корпорации. Результат – регистрирует и передает результат государственной услуги;</w:t>
      </w:r>
    </w:p>
    <w:bookmarkEnd w:id="314"/>
    <w:bookmarkStart w:name="z34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End w:id="315"/>
    <w:bookmarkStart w:name="z34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регламенту.Справочник бизнес-процессов оказания государственной услуги размещается на интернет-ресурсе услугодателя.</w:t>
      </w:r>
    </w:p>
    <w:bookmarkEnd w:id="3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смерти,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дополнений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"Регистрация смерти, в том числе внесение изменений, дополнений и исправлений в акты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 1. Общие положения</w:t>
      </w:r>
    </w:p>
    <w:bookmarkStart w:name="z34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317"/>
    <w:bookmarkStart w:name="z34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18"/>
    <w:bookmarkStart w:name="z35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отделы);</w:t>
      </w:r>
    </w:p>
    <w:bookmarkEnd w:id="319"/>
    <w:bookmarkStart w:name="z35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20"/>
    <w:bookmarkStart w:name="z35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321"/>
    <w:bookmarkStart w:name="z35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22"/>
    <w:bookmarkStart w:name="z35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323"/>
    <w:bookmarkStart w:name="z35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 Форма предоставления результата оказания государственной услуги: бумажная.</w:t>
      </w:r>
    </w:p>
    <w:bookmarkEnd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5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325"/>
    <w:bookmarkStart w:name="z35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326"/>
    <w:bookmarkStart w:name="z35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bookmarkEnd w:id="327"/>
    <w:bookmarkStart w:name="z35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328"/>
    <w:bookmarkStart w:name="z36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пункта 9 Стандарта в течение 20 (двадцати) минут;</w:t>
      </w:r>
    </w:p>
    <w:bookmarkEnd w:id="329"/>
    <w:bookmarkStart w:name="z36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30"/>
    <w:bookmarkStart w:name="z36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</w:p>
    <w:bookmarkEnd w:id="331"/>
    <w:bookmarkStart w:name="z36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32"/>
    <w:bookmarkStart w:name="z36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333"/>
    <w:bookmarkStart w:name="z36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календарныхдней;</w:t>
      </w:r>
    </w:p>
    <w:bookmarkEnd w:id="334"/>
    <w:bookmarkStart w:name="z36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bookmarkEnd w:id="335"/>
    <w:bookmarkStart w:name="z36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bookmarkEnd w:id="336"/>
    <w:bookmarkStart w:name="z36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30(тридцать) календарных дней, с уведомлением услугополучателя в течение 3(трех) календарных дней с момента продления срока рассмотрения.</w:t>
      </w:r>
    </w:p>
    <w:bookmarkEnd w:id="337"/>
    <w:bookmarkStart w:name="z36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338"/>
    <w:bookmarkStart w:name="z37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339"/>
    <w:bookmarkStart w:name="z37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7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341"/>
    <w:bookmarkStart w:name="z37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42"/>
    <w:bookmarkStart w:name="z37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3"/>
    <w:bookmarkStart w:name="z37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344"/>
    <w:bookmarkStart w:name="z37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345"/>
    <w:bookmarkStart w:name="z37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346"/>
    <w:bookmarkStart w:name="z37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7.Описание последовательности процедур (действий) между структурными подразделениями (работниками) услугодателя:</w:t>
      </w:r>
    </w:p>
    <w:bookmarkEnd w:id="347"/>
    <w:bookmarkStart w:name="z37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48"/>
    <w:bookmarkStart w:name="z38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49"/>
    <w:bookmarkStart w:name="z38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350"/>
    <w:bookmarkStart w:name="z38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15 (пятнадцати) минут;</w:t>
      </w:r>
    </w:p>
    <w:bookmarkEnd w:id="351"/>
    <w:bookmarkStart w:name="z38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352"/>
    <w:bookmarkStart w:name="z38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bookmarkEnd w:id="353"/>
    <w:bookmarkStart w:name="z38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bookmarkEnd w:id="354"/>
    <w:bookmarkStart w:name="z38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bookmarkEnd w:id="355"/>
    <w:bookmarkStart w:name="z38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bookmarkEnd w:id="356"/>
    <w:bookmarkStart w:name="z38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357"/>
    <w:bookmarkStart w:name="z38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9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359"/>
    <w:bookmarkStart w:name="z39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60"/>
    <w:bookmarkStart w:name="z39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361"/>
    <w:bookmarkStart w:name="z39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362"/>
    <w:bookmarkStart w:name="z39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363"/>
    <w:bookmarkStart w:name="z39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364"/>
    <w:bookmarkStart w:name="z39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65"/>
    <w:bookmarkStart w:name="z39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366"/>
    <w:bookmarkStart w:name="z39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367"/>
    <w:bookmarkStart w:name="z39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bookmarkEnd w:id="368"/>
    <w:bookmarkStart w:name="z40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Государственной корпорации в течение 30 (тридцати) минут. Результат – передача документов;</w:t>
      </w:r>
    </w:p>
    <w:bookmarkEnd w:id="369"/>
    <w:bookmarkStart w:name="z40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дня.Результат – передача документов;</w:t>
      </w:r>
    </w:p>
    <w:bookmarkEnd w:id="370"/>
    <w:bookmarkStart w:name="z40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371"/>
    <w:bookmarkStart w:name="z40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72"/>
    <w:bookmarkStart w:name="z40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373"/>
    <w:bookmarkStart w:name="z40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bookmarkEnd w:id="374"/>
    <w:bookmarkStart w:name="z40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bookmarkEnd w:id="375"/>
    <w:bookmarkStart w:name="z40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bookmarkEnd w:id="376"/>
    <w:bookmarkStart w:name="z40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377"/>
    <w:bookmarkStart w:name="z40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378"/>
    <w:bookmarkStart w:name="z41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основанииреестра. Результат – регистрирует и передает результат государственной услуги.</w:t>
      </w:r>
    </w:p>
    <w:bookmarkEnd w:id="379"/>
    <w:bookmarkStart w:name="z41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380"/>
    <w:bookmarkStart w:name="z41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381"/>
    <w:bookmarkStart w:name="z41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382"/>
    <w:bookmarkStart w:name="z41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383"/>
    <w:bookmarkStart w:name="z41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bookmarkEnd w:id="384"/>
    <w:bookmarkStart w:name="z41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bookmarkEnd w:id="385"/>
    <w:bookmarkStart w:name="z41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имеющимися нарушениями в данных первого услугополучателя; </w:t>
      </w:r>
    </w:p>
    <w:bookmarkEnd w:id="386"/>
    <w:bookmarkStart w:name="z41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387"/>
    <w:bookmarkStart w:name="z41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388"/>
    <w:bookmarkStart w:name="z42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389"/>
    <w:bookmarkStart w:name="z42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90"/>
    <w:bookmarkStart w:name="z42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391"/>
    <w:bookmarkStart w:name="z42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392"/>
    <w:bookmarkStart w:name="z42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анулирован;</w:t>
      </w:r>
    </w:p>
    <w:bookmarkEnd w:id="393"/>
    <w:bookmarkStart w:name="z42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394"/>
    <w:bookmarkStart w:name="z42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ввод вторым услугополучателем ИИН и пароля (процесс авторизации) на портале для получения услуги;</w:t>
      </w:r>
    </w:p>
    <w:bookmarkEnd w:id="395"/>
    <w:bookmarkStart w:name="z427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bookmarkEnd w:id="396"/>
    <w:bookmarkStart w:name="z428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397"/>
    <w:bookmarkStart w:name="z42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вход в "личный кабинет" второго услугополучателя для заполнения электронного документа (запроса);</w:t>
      </w:r>
    </w:p>
    <w:bookmarkEnd w:id="398"/>
    <w:bookmarkStart w:name="z43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399"/>
    <w:bookmarkStart w:name="z43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400"/>
    <w:bookmarkStart w:name="z43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401"/>
    <w:bookmarkStart w:name="z43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14 – получение услугополучателями результата государственной услуги, сформированного порталом. Электронный документ формируется сиспользованием ЭЦП сотрудника услугодателя.</w:t>
      </w:r>
    </w:p>
    <w:bookmarkEnd w:id="402"/>
    <w:bookmarkStart w:name="z43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3"/>
    <w:bookmarkStart w:name="z43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регламенту.Справочник бизнес-процессов оказания государственной услуги размещается на интернет-ресурсе услугодателя.</w:t>
      </w:r>
    </w:p>
    <w:bookmarkEnd w:id="4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расторжения брака (супружества),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44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405"/>
    <w:bookmarkStart w:name="z44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06"/>
    <w:bookmarkStart w:name="z44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отделы);</w:t>
      </w:r>
    </w:p>
    <w:bookmarkEnd w:id="407"/>
    <w:bookmarkStart w:name="z44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408"/>
    <w:bookmarkStart w:name="z44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09"/>
    <w:bookmarkStart w:name="z44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410"/>
    <w:bookmarkStart w:name="z44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411"/>
    <w:bookmarkStart w:name="z44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4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13"/>
    <w:bookmarkStart w:name="z449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414"/>
    <w:bookmarkStart w:name="z45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обоих лиц, вступающих в брак;</w:t>
      </w:r>
    </w:p>
    <w:bookmarkEnd w:id="415"/>
    <w:bookmarkStart w:name="z45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 установленного законодательством–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416"/>
    <w:bookmarkStart w:name="z45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7"/>
    <w:bookmarkStart w:name="z45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418"/>
    <w:bookmarkStart w:name="z45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419"/>
    <w:bookmarkStart w:name="z455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услугодателю;</w:t>
      </w:r>
    </w:p>
    <w:bookmarkEnd w:id="420"/>
    <w:bookmarkStart w:name="z456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421"/>
    <w:bookmarkStart w:name="z45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422"/>
    <w:bookmarkStart w:name="z45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истечение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bookmarkEnd w:id="423"/>
    <w:bookmarkStart w:name="z459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424"/>
    <w:bookmarkStart w:name="z460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bookmarkEnd w:id="425"/>
    <w:bookmarkStart w:name="z461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органы. Результат –направляет сформированное свидетельство руководителю услугодателя;</w:t>
      </w:r>
    </w:p>
    <w:bookmarkEnd w:id="426"/>
    <w:bookmarkStart w:name="z462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печать. Результат – подписывает результат государственной услуги и передает ответственному исполнителю услугодателя;</w:t>
      </w:r>
    </w:p>
    <w:bookmarkEnd w:id="427"/>
    <w:bookmarkStart w:name="z463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End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64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429"/>
    <w:bookmarkStart w:name="z465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исполнительуслугодателя;</w:t>
      </w:r>
    </w:p>
    <w:bookmarkEnd w:id="430"/>
    <w:bookmarkStart w:name="z46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1"/>
    <w:bookmarkStart w:name="z46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исполнительуслугодателя;</w:t>
      </w:r>
    </w:p>
    <w:bookmarkEnd w:id="432"/>
    <w:bookmarkStart w:name="z46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433"/>
    <w:bookmarkStart w:name="z46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исполнительуслугодателя.</w:t>
      </w:r>
    </w:p>
    <w:bookmarkEnd w:id="434"/>
    <w:bookmarkStart w:name="z47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435"/>
    <w:bookmarkStart w:name="z47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436"/>
    <w:bookmarkStart w:name="z47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37"/>
    <w:bookmarkStart w:name="z47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зявления с отметкой о регистрации с указанием даты и времени приема пакета документов и регистрирует заявление в журнале регистраций заявлений и в ИС "ЗАГС" в течение 20 (двадцати) минут;</w:t>
      </w:r>
    </w:p>
    <w:bookmarkEnd w:id="438"/>
    <w:bookmarkStart w:name="z474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439"/>
    <w:bookmarkStart w:name="z47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bookmarkEnd w:id="440"/>
    <w:bookmarkStart w:name="z47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441"/>
    <w:bookmarkStart w:name="z47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 торжественной обстановке;</w:t>
      </w:r>
    </w:p>
    <w:bookmarkEnd w:id="442"/>
    <w:bookmarkStart w:name="z47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органы;</w:t>
      </w:r>
    </w:p>
    <w:bookmarkEnd w:id="443"/>
    <w:bookmarkStart w:name="z47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сформированное свидетельство направляется руководителю услугодателя;</w:t>
      </w:r>
    </w:p>
    <w:bookmarkEnd w:id="444"/>
    <w:bookmarkStart w:name="z48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печать;</w:t>
      </w:r>
    </w:p>
    <w:bookmarkEnd w:id="445"/>
    <w:bookmarkStart w:name="z48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End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8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функционального взаимодействия при оказании государственнойуслуги через портал:</w:t>
      </w:r>
    </w:p>
    <w:bookmarkEnd w:id="447"/>
    <w:bookmarkStart w:name="z48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448"/>
    <w:bookmarkStart w:name="z48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первымуслугополучателем ИИН и пароля (процесс авторизации) на портале для получения услуги;</w:t>
      </w:r>
    </w:p>
    <w:bookmarkEnd w:id="449"/>
    <w:bookmarkStart w:name="z48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первомуслугополучателе через ИИН и пароль;</w:t>
      </w:r>
    </w:p>
    <w:bookmarkEnd w:id="450"/>
    <w:bookmarkStart w:name="z48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451"/>
    <w:bookmarkStart w:name="z48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52"/>
    <w:bookmarkStart w:name="z48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453"/>
    <w:bookmarkStart w:name="z48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454"/>
    <w:bookmarkStart w:name="z490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55"/>
    <w:bookmarkStart w:name="z491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456"/>
    <w:bookmarkStart w:name="z492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457"/>
    <w:bookmarkStart w:name="z49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анулирован;</w:t>
      </w:r>
    </w:p>
    <w:bookmarkEnd w:id="458"/>
    <w:bookmarkStart w:name="z49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459"/>
    <w:bookmarkStart w:name="z495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bookmarkEnd w:id="460"/>
    <w:bookmarkStart w:name="z496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bookmarkEnd w:id="461"/>
    <w:bookmarkStart w:name="z497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462"/>
    <w:bookmarkStart w:name="z498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–вход в "личный кабинет" второго услугополучателя для заполнения электронного документа (запроса);</w:t>
      </w:r>
    </w:p>
    <w:bookmarkEnd w:id="463"/>
    <w:bookmarkStart w:name="z499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464"/>
    <w:bookmarkStart w:name="z500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465"/>
    <w:bookmarkStart w:name="z501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466"/>
    <w:bookmarkStart w:name="z50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услугополучателями результата государственной услуги, сформированного порталом.</w:t>
      </w:r>
    </w:p>
    <w:bookmarkEnd w:id="467"/>
    <w:bookmarkStart w:name="z50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68"/>
    <w:bookmarkStart w:name="z50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заключения брака 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</w:t>
      </w:r>
      <w:r>
        <w:rPr>
          <w:rFonts w:ascii="Times New Roman"/>
          <w:b/>
          <w:i w:val="false"/>
          <w:color w:val="000000"/>
          <w:sz w:val="28"/>
        </w:rPr>
        <w:t>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заключения брака (супружества),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50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470"/>
    <w:bookmarkStart w:name="z51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71"/>
    <w:bookmarkStart w:name="z51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отделы).</w:t>
      </w:r>
    </w:p>
    <w:bookmarkEnd w:id="472"/>
    <w:bookmarkStart w:name="z512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3"/>
    <w:bookmarkStart w:name="z51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9 1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474"/>
    <w:bookmarkStart w:name="z51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1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(зарегистрированного в Министерстве юстиции Республики Казахстан № 11374) (далее – Стандарт).</w:t>
      </w:r>
    </w:p>
    <w:bookmarkEnd w:id="476"/>
    <w:bookmarkStart w:name="z51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477"/>
    <w:bookmarkStart w:name="z51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пункта 9 Стандарта в течение 20 (двадцати) минут;</w:t>
      </w:r>
    </w:p>
    <w:bookmarkEnd w:id="478"/>
    <w:bookmarkStart w:name="z51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79"/>
    <w:bookmarkStart w:name="z51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480"/>
    <w:bookmarkStart w:name="z52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481"/>
    <w:bookmarkStart w:name="z52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bookmarkEnd w:id="482"/>
    <w:bookmarkStart w:name="z52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</w:t>
      </w:r>
    </w:p>
    <w:bookmarkEnd w:id="483"/>
    <w:bookmarkStart w:name="z523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484"/>
    <w:bookmarkStart w:name="z52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bookmarkEnd w:id="485"/>
    <w:bookmarkStart w:name="z52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486"/>
    <w:bookmarkStart w:name="z52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2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488"/>
    <w:bookmarkStart w:name="z52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89"/>
    <w:bookmarkStart w:name="z529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90"/>
    <w:bookmarkStart w:name="z530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491"/>
    <w:bookmarkStart w:name="z53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492"/>
    <w:bookmarkStart w:name="z532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493"/>
    <w:bookmarkStart w:name="z53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494"/>
    <w:bookmarkStart w:name="z534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495"/>
    <w:bookmarkStart w:name="z53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96"/>
    <w:bookmarkStart w:name="z536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497"/>
    <w:bookmarkStart w:name="z53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498"/>
    <w:bookmarkStart w:name="z538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bookmarkEnd w:id="499"/>
    <w:bookmarkStart w:name="z53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</w:t>
      </w:r>
    </w:p>
    <w:bookmarkEnd w:id="500"/>
    <w:bookmarkStart w:name="z540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501"/>
    <w:bookmarkStart w:name="z541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502"/>
    <w:bookmarkStart w:name="z54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услугополучателю. Результат – выдает свидетельство.</w:t>
      </w:r>
    </w:p>
    <w:bookmarkEnd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4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504"/>
    <w:bookmarkStart w:name="z54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интернет - ресурсе услугодателя.</w:t>
      </w:r>
    </w:p>
    <w:bookmarkEnd w:id="5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установления отцовства,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___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05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 2017 года №_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106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54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506"/>
    <w:bookmarkStart w:name="z54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507"/>
    <w:bookmarkStart w:name="z55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аппараты акимов районов, отделы занятости, социальных программ и регистрации актов гражданского состояния районов и городов (далее - отделы).</w:t>
      </w:r>
    </w:p>
    <w:bookmarkEnd w:id="508"/>
    <w:bookmarkStart w:name="z55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09"/>
    <w:bookmarkStart w:name="z55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9-1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510"/>
    <w:bookmarkStart w:name="z55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54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к Стандарту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Стандарт);</w:t>
      </w:r>
    </w:p>
    <w:bookmarkEnd w:id="512"/>
    <w:bookmarkStart w:name="z55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513"/>
    <w:bookmarkStart w:name="z55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514"/>
    <w:bookmarkStart w:name="z55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услугодателю;</w:t>
      </w:r>
    </w:p>
    <w:bookmarkEnd w:id="515"/>
    <w:bookmarkStart w:name="z55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516"/>
    <w:bookmarkStart w:name="z55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517"/>
    <w:bookmarkStart w:name="z56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ИС "ЗАГС" и распечатывает соответствующее свидетельство в течение 1 (одного) рабочего дня;</w:t>
      </w:r>
    </w:p>
    <w:bookmarkEnd w:id="518"/>
    <w:bookmarkStart w:name="z56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519"/>
    <w:bookmarkStart w:name="z56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bookmarkEnd w:id="520"/>
    <w:bookmarkStart w:name="z56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521"/>
    <w:bookmarkStart w:name="z56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6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</w:t>
      </w:r>
    </w:p>
    <w:bookmarkEnd w:id="523"/>
    <w:bookmarkStart w:name="z56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участвующих в процессе оказания государственной услуги:</w:t>
      </w:r>
    </w:p>
    <w:bookmarkEnd w:id="524"/>
    <w:bookmarkStart w:name="z56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25"/>
    <w:bookmarkStart w:name="z56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6"/>
    <w:bookmarkStart w:name="z56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527"/>
    <w:bookmarkStart w:name="z57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28"/>
    <w:bookmarkStart w:name="z57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</w:p>
    <w:bookmarkEnd w:id="529"/>
    <w:bookmarkStart w:name="z57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530"/>
    <w:bookmarkStart w:name="z57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531"/>
    <w:bookmarkStart w:name="z57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532"/>
    <w:bookmarkStart w:name="z57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533"/>
    <w:bookmarkStart w:name="z57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534"/>
    <w:bookmarkStart w:name="z57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в ИС "ЗАГС" и распечатывает соответствующее свидетельство в течение 1 (одного) рабочего дня;</w:t>
      </w:r>
    </w:p>
    <w:bookmarkEnd w:id="535"/>
    <w:bookmarkStart w:name="z57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изменений, дополнений и исправлений в запись акта гражданского состояния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bookmarkEnd w:id="536"/>
    <w:bookmarkStart w:name="z57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минут;</w:t>
      </w:r>
    </w:p>
    <w:bookmarkEnd w:id="537"/>
    <w:bookmarkStart w:name="z58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 государственной корпорацией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8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государственную корпорацию населения и портал не оказывается.</w:t>
      </w:r>
    </w:p>
    <w:bookmarkEnd w:id="539"/>
    <w:bookmarkStart w:name="z582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усыновления,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