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f4b7" w14:textId="b1df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государственного учреждения "Аппарат акима Мангистауского района", аппаратов акимов сел, сельских округов Мангистауского района, районных исполнительных органов, финансируемых из районного бюджета и его описание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27 марта 2017 года № 91. Зарегистрировано Департаментом юстиции Мангистауской области 28 апреля 2017 года № 3350. Утратило силу постановлением акимата Мангистауского района Мангистауской области от 18 июня 2020 года № 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Мангистауского района Мангистауской области от 18.06.2020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акимат Мангистауского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государственного учреждения "Аппарат акима Мангистауского района", аппаратов акимов сел, сельских округов Мангистауского района, районных исполнительных органов, финансируемых из районного бюджета и его описание.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Мангистауского района" (далее-аппарат акима района) (Аккулов А.)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руководителя аппарата акима района Аккулова А.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Ж.Айтуаров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государственного учреждения "Аппарат акима Мангистауского района", аппаратов акимов сел, сельских округов Мангистауского района, районных исполнительных органов, финансируемых из районного бюджета и его описание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1.Настоящие Правила выдачи служебного удостоверения государственного учреждения "Аппарат акима Мангистауского района", аппаратов акимов сел, сельских округов Мангистауского района, районных исполнительных органов, финансируемых из районного бюджета и его описание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и определяет порядок выдачи служебного удостоверения государственного учреждения "Аппарат акима Мангистауского района" (далее – аппарат), аппаратов акимов сел, сельских округов Мангистауского района (далее - аппараты акимов сел, сельских округов), районных исполнительных органов, финансируемых из районного бюджета (далее - исполнительные органы) и его описание. 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(далее–удостоверение) является документом, подтверждающим занимаемую административным государственным служащим должность в аппарате, в аппаратах акимов сел, сельских округов, в исполнительных органах.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Удостоверение выдается в установленном порядке за подписью: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акима района - заместителям акима района, руководителю аппарата, акимам сел, сельских округов, руководителям исполнительных органов, финансируемых из районного бюджета административным государственным служащим корпуса "Б" аппарата, назначаемых акимом района;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соответствующих акимов сел, сельских округов, руководителей исполнительных органов – административным государственным служащим корпуса "Б" аппаратов акимов сел, сельских округов, исполнительных органов, финансируемых из районного бюджета.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Удостоверение выдается на неопределенный срок при назначении на должность, перемещении (переназначении), порче, утере.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освобождении от занимаемой должности, увольнении со службы, перемещении (переназначении), административный государственный служащий в течение трех рабочих дней со дня издания распоряжения/приказа сдает удостоверение в кадровую службу.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случаях замены удостоверения, ранее выданное удостоверение </w:t>
      </w:r>
      <w:r>
        <w:rPr>
          <w:rFonts w:ascii="Times New Roman"/>
          <w:b w:val="false"/>
          <w:i w:val="false"/>
          <w:color w:val="000000"/>
          <w:sz w:val="28"/>
        </w:rPr>
        <w:t>подлежит возврату.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Учет выдачи и возврата удостоверений осуществляется в журналах выдачи и возврата служебных удостоверений, которые пронумеровываются и прошнуровываются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Списание и уничтожение удостоверений производится кадровой службой с составлением акта списания и уничтожения служебных удостоверений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утраты или порчи удостоверения административный государственный служащий в течение трех рабочих дней в письменной форме извещает кадровую службу.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каждому факту утери, порчи служебного удостоверения, произошедшего в результате недобросовестного его хранения, а также передачи служебного удостоверения другим лицам, использования служебного удостоверения в личных внеслужебных целях, кадровой службой рассматривается необходимость проведения служебного расследования.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Утраченное или испорченное по вине административного государственного служащего удостоверение восстанавливается за счет собственных средств административного государственного служащего.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Удостоверение состоит из обложки и вкладышей.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Обложка изготавливается из кожзаменителя, голубого цвета, размер в развернутом виде - 65х190 миллиметра. На лицевой стороне обложки, по центру изображен Государственный герб Республики Казахстан золотистого цвета, ниже типографским шрифтом размещена надпись "куәлік", "удостоверение".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сторона вкладышей (размер - 60х90 миллиметра) выполнена на фоне тангирной сетки голубого цвета с использованием скрытой формы солнца и парящего орла в круге.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вкладышей, с двух сторон прописывается надписи "Қазақстан Республикасы Маңғыстау облысы", "Республика Казахстан Мангистауская область" и на государственном (на левом вкладыше) и русском (на правом вкладыше) языках наименование соответствующего государственного органа (жирным шрифтом красного цвета). Под ними отделяющиеся отбивочной полосой размещена надпись "Қазақстан Республикасы" (красного цвета, размер шрифта - 4).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левом вкладыше: фотография (размером 3х4 сантиметра), в центре указывается номер удостоверения и размещена надпись "куәлік" (жирным шрифтом черного цвета), под ними построчно на государственном языке фамилия, имя, отчество (при его наличии) (жирным шрифтом черного цвета, размер шрифта - 14) и должность (жирным-курсивным шрифтом черного цвета). Ниже выполнена надпись "Берілген күні" (курсивным шрифтом) и указывается дата выдачи удостоверения.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правом вкладыше: изображен Государственный герб Республики Казахстан и под ним размещена надпись голубого цвета "Қазақстан", в центре размещена надпись "удостоверение" и указывается номер удостоверения (жирным шрифтом черного цвета), под ними построчно на русском языке фамилия, имя, отчество (при его наличии) (жирным шрифтом черного цвета, размер шрифта - 14) и должность (жирным-курсивным шрифтом черного цвета). Ниже выполнена надпись "Дата выдачи" (курсивным шрифтом) и указывается дата выдачи удостоверения.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Удостоверение заверяется подписью руководства и скрепляется гербовой печатью.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района",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 сел,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Мангистауского района, районных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органов, финансируемых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 и его описанию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 и возврата служебных удостоверений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0"/>
        <w:gridCol w:w="1147"/>
        <w:gridCol w:w="1147"/>
        <w:gridCol w:w="1147"/>
        <w:gridCol w:w="1590"/>
        <w:gridCol w:w="1148"/>
        <w:gridCol w:w="1591"/>
      </w:tblGrid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  <w:r>
              <w:br/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</w:t>
            </w:r>
            <w:r>
              <w:br/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  <w:r>
              <w:br/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о получении</w:t>
            </w:r>
            <w:r>
              <w:br/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</w:t>
            </w:r>
            <w:r>
              <w:br/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о сдачи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должен быть прошнурован, пронумерован.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района",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 сел,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Мангистауского района, районных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органов, финансируемых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 и его описанию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</w:p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           _______________             №____________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составления                          дата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 подписавшиеся (не менее 3-х работников, указать фамилию, имя, отчество (при наличии), занимаемую должность), на основании пункта 5 Правил выдачи служебного удостоверения государственного учреждения Аппарат акима Мангистауского района, аппаратов акимов сел, сельских округов Мангистауского района, районных исполнительных органов, финансируемых из районного бюджета, и его описание, изучив собранные к списанию и уничтожению утратившие практическое значение удостоверения работников в связи ______________________ согласно списку __________________________ :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составили настоящий акт по их списанию и уничтожению: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должности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Подпись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Наименование должности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Подпись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Наименование должности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Подпись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