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e4c" w14:textId="8c7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30 декабря 2015 года № 566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2017 года № 52. Зарегистрировано Департаментом юстиции Костанайской области 17 февраля 2017 года № 6832.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14368)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6185, опубликовано 10 февраля 2016 года в газете "Қостанай таңы")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регламенты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протезно-ортопедической помощи", </w:t>
      </w:r>
      <w:r>
        <w:rPr>
          <w:rFonts w:ascii="Times New Roman"/>
          <w:b w:val="false"/>
          <w:i w:val="false"/>
          <w:color w:val="000000"/>
          <w:sz w:val="28"/>
        </w:rPr>
        <w:t>"Обеспечение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сурдо-тифлотехническими и обязательными гигиеническими средствами", 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кресла-колясок", </w:t>
      </w:r>
      <w:r>
        <w:rPr>
          <w:rFonts w:ascii="Times New Roman"/>
          <w:b w:val="false"/>
          <w:i w:val="false"/>
          <w:color w:val="000000"/>
          <w:sz w:val="28"/>
        </w:rPr>
        <w:t>"Обеспечение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санаторно-курортным лечением",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медико-социальных учреждениях (организациях)", 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условиях ухода на дому", утвержденные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случаях представления услугополучателем неполного пакета документов и (или) документов с истекшим сроком действия, услугодатель отказывает в приеме заявления и выдает расписку об отказе в приеме документов.".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